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1" w:lineRule="exact"/>
        <w:ind w:left="0" w:right="20"/>
        <w:jc w:val="left"/>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附件3：</w:t>
      </w:r>
    </w:p>
    <w:p>
      <w:pPr>
        <w:rPr>
          <w:rFonts w:hint="eastAsia"/>
          <w:lang w:val="en-US" w:eastAsia="zh-CN"/>
        </w:rPr>
      </w:pPr>
    </w:p>
    <w:p>
      <w:pPr>
        <w:pStyle w:val="2"/>
        <w:spacing w:line="541" w:lineRule="exact"/>
        <w:ind w:left="0" w:right="20"/>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劳务协作队伍考核评定办法</w:t>
      </w:r>
    </w:p>
    <w:p>
      <w:pPr>
        <w:spacing w:before="0" w:line="541" w:lineRule="exact"/>
        <w:ind w:left="916" w:right="936" w:firstLine="0"/>
        <w:jc w:val="center"/>
        <w:rPr>
          <w:sz w:val="44"/>
        </w:rPr>
      </w:pPr>
      <w:r>
        <w:rPr>
          <w:rFonts w:hint="eastAsia" w:ascii="方正小标宋简体" w:hAnsi="方正小标宋简体" w:eastAsia="方正小标宋简体" w:cs="方正小标宋简体"/>
          <w:color w:val="000000"/>
          <w:kern w:val="2"/>
          <w:sz w:val="44"/>
          <w:szCs w:val="44"/>
          <w:lang w:val="en-US" w:eastAsia="zh-CN" w:bidi="ar-SA"/>
        </w:rPr>
        <w:t>（试行）</w:t>
      </w:r>
    </w:p>
    <w:p/>
    <w:p>
      <w:pPr>
        <w:numPr>
          <w:ilvl w:val="0"/>
          <w:numId w:val="0"/>
        </w:numPr>
        <w:autoSpaceDE/>
        <w:autoSpaceDN/>
        <w:spacing w:before="0" w:after="0" w:line="600" w:lineRule="exact"/>
        <w:ind w:right="0" w:rightChars="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w:t>
      </w:r>
      <w:r>
        <w:rPr>
          <w:rFonts w:hint="eastAsia" w:ascii="仿宋_GB2312" w:eastAsia="仿宋_GB2312" w:cs="仿宋_GB2312"/>
          <w:b/>
          <w:bCs/>
          <w:color w:val="000000"/>
          <w:kern w:val="2"/>
          <w:sz w:val="32"/>
          <w:szCs w:val="32"/>
          <w:lang w:val="en-US" w:eastAsia="zh-CN" w:bidi="ar-SA"/>
        </w:rPr>
        <w:t>一</w:t>
      </w:r>
      <w:r>
        <w:rPr>
          <w:rFonts w:hint="eastAsia" w:ascii="仿宋_GB2312" w:hAnsi="宋体" w:eastAsia="仿宋_GB2312" w:cs="仿宋_GB2312"/>
          <w:b/>
          <w:bCs/>
          <w:color w:val="000000"/>
          <w:kern w:val="2"/>
          <w:sz w:val="32"/>
          <w:szCs w:val="32"/>
          <w:lang w:val="en-US" w:eastAsia="zh-CN" w:bidi="ar-SA"/>
        </w:rPr>
        <w:t>条</w:t>
      </w:r>
      <w:r>
        <w:rPr>
          <w:rFonts w:hint="eastAsia" w:ascii="仿宋_GB2312" w:eastAsia="仿宋_GB2312" w:cs="仿宋_GB2312"/>
          <w:b/>
          <w:bCs/>
          <w:color w:val="000000"/>
          <w:kern w:val="2"/>
          <w:sz w:val="32"/>
          <w:szCs w:val="32"/>
          <w:lang w:val="en-US" w:eastAsia="zh-CN" w:bidi="ar-SA"/>
        </w:rPr>
        <w:t xml:space="preserve"> </w:t>
      </w:r>
      <w:r>
        <w:rPr>
          <w:rFonts w:hint="eastAsia" w:ascii="仿宋_GB2312" w:hAnsi="宋体" w:eastAsia="仿宋_GB2312" w:cs="仿宋_GB2312"/>
          <w:color w:val="000000"/>
          <w:kern w:val="2"/>
          <w:sz w:val="32"/>
          <w:szCs w:val="32"/>
          <w:lang w:val="en-US" w:eastAsia="zh-CN" w:bidi="ar-SA"/>
        </w:rPr>
        <w:t>为了加强</w:t>
      </w:r>
      <w:r>
        <w:rPr>
          <w:rFonts w:hint="eastAsia" w:ascii="仿宋" w:hAnsi="仿宋" w:eastAsia="仿宋" w:cs="仿宋"/>
          <w:b w:val="0"/>
          <w:bCs w:val="0"/>
          <w:sz w:val="32"/>
          <w:szCs w:val="32"/>
          <w:lang w:val="en-US" w:eastAsia="zh-CN"/>
        </w:rPr>
        <w:t>劳务协作队伍</w:t>
      </w:r>
      <w:r>
        <w:rPr>
          <w:rFonts w:hint="eastAsia" w:ascii="仿宋_GB2312" w:hAnsi="宋体" w:eastAsia="仿宋_GB2312" w:cs="仿宋_GB2312"/>
          <w:color w:val="000000"/>
          <w:kern w:val="2"/>
          <w:sz w:val="32"/>
          <w:szCs w:val="32"/>
          <w:lang w:val="en-US" w:eastAsia="zh-CN" w:bidi="ar-SA"/>
        </w:rPr>
        <w:t>管理，规范</w:t>
      </w:r>
      <w:r>
        <w:rPr>
          <w:rFonts w:hint="eastAsia" w:ascii="仿宋" w:hAnsi="仿宋" w:eastAsia="仿宋" w:cs="仿宋"/>
          <w:b w:val="0"/>
          <w:bCs w:val="0"/>
          <w:sz w:val="32"/>
          <w:szCs w:val="32"/>
          <w:lang w:val="en-US" w:eastAsia="zh-CN"/>
        </w:rPr>
        <w:t>劳务协作队伍</w:t>
      </w:r>
      <w:r>
        <w:rPr>
          <w:rFonts w:hint="eastAsia" w:ascii="仿宋_GB2312" w:hAnsi="宋体" w:eastAsia="仿宋_GB2312" w:cs="仿宋_GB2312"/>
          <w:color w:val="000000"/>
          <w:kern w:val="2"/>
          <w:sz w:val="32"/>
          <w:szCs w:val="32"/>
          <w:lang w:val="en-US" w:eastAsia="zh-CN" w:bidi="ar-SA"/>
        </w:rPr>
        <w:t>的行为，促进</w:t>
      </w:r>
      <w:r>
        <w:rPr>
          <w:rFonts w:hint="eastAsia" w:ascii="仿宋_GB2312" w:eastAsia="仿宋_GB2312" w:cs="仿宋_GB2312"/>
          <w:color w:val="000000"/>
          <w:kern w:val="2"/>
          <w:sz w:val="32"/>
          <w:szCs w:val="32"/>
          <w:lang w:val="en-US" w:eastAsia="zh-CN" w:bidi="ar-SA"/>
        </w:rPr>
        <w:t>其</w:t>
      </w:r>
      <w:r>
        <w:rPr>
          <w:rFonts w:hint="eastAsia" w:ascii="仿宋_GB2312" w:hAnsi="宋体" w:eastAsia="仿宋_GB2312" w:cs="仿宋_GB2312"/>
          <w:color w:val="000000"/>
          <w:kern w:val="2"/>
          <w:sz w:val="32"/>
          <w:szCs w:val="32"/>
          <w:lang w:val="en-US" w:eastAsia="zh-CN" w:bidi="ar-SA"/>
        </w:rPr>
        <w:t>管理水平和技术素质提高，对</w:t>
      </w:r>
      <w:r>
        <w:rPr>
          <w:rFonts w:hint="eastAsia" w:ascii="仿宋_GB2312" w:eastAsia="仿宋_GB2312" w:cs="仿宋_GB2312"/>
          <w:color w:val="000000"/>
          <w:kern w:val="2"/>
          <w:sz w:val="32"/>
          <w:szCs w:val="32"/>
          <w:lang w:val="en-US" w:eastAsia="zh-CN" w:bidi="ar-SA"/>
        </w:rPr>
        <w:t>公司</w:t>
      </w:r>
      <w:r>
        <w:rPr>
          <w:rFonts w:hint="eastAsia" w:ascii="仿宋" w:hAnsi="仿宋" w:eastAsia="仿宋" w:cs="仿宋"/>
          <w:b w:val="0"/>
          <w:bCs w:val="0"/>
          <w:sz w:val="32"/>
          <w:szCs w:val="32"/>
          <w:lang w:val="en-US" w:eastAsia="zh-CN"/>
        </w:rPr>
        <w:t>劳务协作队伍</w:t>
      </w:r>
      <w:r>
        <w:rPr>
          <w:rFonts w:hint="eastAsia" w:ascii="仿宋_GB2312" w:hAnsi="宋体" w:eastAsia="仿宋_GB2312" w:cs="仿宋_GB2312"/>
          <w:color w:val="000000"/>
          <w:kern w:val="2"/>
          <w:sz w:val="32"/>
          <w:szCs w:val="32"/>
          <w:lang w:val="en-US" w:eastAsia="zh-CN" w:bidi="ar-SA"/>
        </w:rPr>
        <w:t>进行考核评定，制定本办法。</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第二条</w:t>
      </w:r>
      <w:r>
        <w:rPr>
          <w:rFonts w:hint="eastAsia" w:ascii="仿宋_GB2312" w:hAnsi="宋体" w:eastAsia="仿宋_GB2312" w:cs="仿宋_GB2312"/>
          <w:color w:val="000000"/>
          <w:kern w:val="2"/>
          <w:sz w:val="32"/>
          <w:szCs w:val="32"/>
          <w:lang w:val="en-US" w:eastAsia="zh-CN" w:bidi="ar-SA"/>
        </w:rPr>
        <w:t xml:space="preserve"> </w:t>
      </w:r>
      <w:r>
        <w:rPr>
          <w:rFonts w:hint="eastAsia" w:ascii="仿宋_GB2312" w:eastAsia="仿宋_GB2312" w:cs="仿宋_GB2312"/>
          <w:color w:val="000000"/>
          <w:kern w:val="2"/>
          <w:sz w:val="32"/>
          <w:szCs w:val="32"/>
          <w:lang w:val="en-US" w:eastAsia="zh-CN" w:bidi="ar-SA"/>
        </w:rPr>
        <w:t>综合</w:t>
      </w:r>
      <w:r>
        <w:rPr>
          <w:rFonts w:hint="eastAsia" w:ascii="仿宋_GB2312" w:hAnsi="宋体" w:eastAsia="仿宋_GB2312" w:cs="仿宋_GB2312"/>
          <w:color w:val="000000"/>
          <w:kern w:val="2"/>
          <w:sz w:val="32"/>
          <w:szCs w:val="32"/>
          <w:lang w:val="en-US" w:eastAsia="zh-CN" w:bidi="ar-SA"/>
        </w:rPr>
        <w:t>考核评定对象</w:t>
      </w:r>
    </w:p>
    <w:p>
      <w:pPr>
        <w:autoSpaceDE/>
        <w:autoSpaceDN/>
        <w:spacing w:before="0" w:after="0" w:line="600" w:lineRule="exact"/>
        <w:ind w:left="0" w:right="0" w:firstLine="640"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在评定周期内参与施工满足1个月以上的劳务</w:t>
      </w:r>
      <w:r>
        <w:rPr>
          <w:rFonts w:hint="eastAsia" w:ascii="仿宋_GB2312" w:hAnsi="宋体" w:eastAsia="仿宋_GB2312" w:cs="仿宋_GB2312"/>
          <w:color w:val="000000"/>
          <w:kern w:val="2"/>
          <w:sz w:val="32"/>
          <w:szCs w:val="32"/>
          <w:lang w:val="en-US" w:eastAsia="zh-CN" w:bidi="ar-SA"/>
        </w:rPr>
        <w:t>协作队伍。</w:t>
      </w:r>
      <w:r>
        <w:rPr>
          <w:rFonts w:hint="eastAsia" w:ascii="仿宋_GB2312" w:eastAsia="仿宋_GB2312" w:cs="仿宋_GB2312"/>
          <w:color w:val="000000"/>
          <w:kern w:val="2"/>
          <w:sz w:val="32"/>
          <w:szCs w:val="32"/>
          <w:lang w:val="en-US" w:eastAsia="zh-CN" w:bidi="ar-SA"/>
        </w:rPr>
        <w:t>若该</w:t>
      </w:r>
      <w:r>
        <w:rPr>
          <w:rFonts w:hint="eastAsia" w:ascii="仿宋" w:hAnsi="仿宋" w:eastAsia="仿宋" w:cs="仿宋"/>
          <w:b w:val="0"/>
          <w:bCs w:val="0"/>
          <w:sz w:val="32"/>
          <w:szCs w:val="32"/>
          <w:lang w:val="en-US" w:eastAsia="zh-CN"/>
        </w:rPr>
        <w:t>劳务协作队伍还未纳入诚信登记</w:t>
      </w:r>
      <w:r>
        <w:rPr>
          <w:rFonts w:hint="eastAsia" w:ascii="仿宋" w:hAnsi="仿宋" w:eastAsia="仿宋" w:cs="仿宋"/>
          <w:b w:val="0"/>
          <w:bCs w:val="0"/>
          <w:sz w:val="32"/>
          <w:szCs w:val="32"/>
          <w:highlight w:val="none"/>
          <w:lang w:val="en-US" w:eastAsia="zh-CN"/>
        </w:rPr>
        <w:t>管理</w:t>
      </w:r>
      <w:r>
        <w:rPr>
          <w:rFonts w:hint="eastAsia" w:ascii="仿宋_GB2312" w:eastAsia="仿宋_GB2312" w:cs="仿宋_GB2312"/>
          <w:color w:val="000000"/>
          <w:kern w:val="2"/>
          <w:sz w:val="32"/>
          <w:szCs w:val="32"/>
          <w:highlight w:val="none"/>
          <w:lang w:val="en-US" w:eastAsia="zh-CN" w:bidi="ar-SA"/>
        </w:rPr>
        <w:t>，招标人应在评定</w:t>
      </w:r>
      <w:r>
        <w:rPr>
          <w:rFonts w:hint="eastAsia" w:ascii="仿宋_GB2312" w:eastAsia="仿宋_GB2312" w:cs="仿宋_GB2312"/>
          <w:color w:val="000000"/>
          <w:kern w:val="2"/>
          <w:sz w:val="32"/>
          <w:szCs w:val="32"/>
          <w:lang w:val="en-US" w:eastAsia="zh-CN" w:bidi="ar-SA"/>
        </w:rPr>
        <w:t>前督促其办理诚信登记</w:t>
      </w:r>
      <w:r>
        <w:rPr>
          <w:rFonts w:hint="eastAsia" w:ascii="仿宋_GB2312" w:hAnsi="宋体" w:eastAsia="仿宋_GB2312" w:cs="仿宋_GB2312"/>
          <w:color w:val="000000"/>
          <w:kern w:val="2"/>
          <w:sz w:val="32"/>
          <w:szCs w:val="32"/>
          <w:lang w:val="en-US" w:eastAsia="zh-CN" w:bidi="ar-SA"/>
        </w:rPr>
        <w:t>。</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第三条</w:t>
      </w:r>
      <w:r>
        <w:rPr>
          <w:rFonts w:hint="eastAsia" w:ascii="仿宋_GB2312" w:hAnsi="宋体" w:eastAsia="仿宋_GB2312" w:cs="仿宋_GB2312"/>
          <w:color w:val="000000"/>
          <w:kern w:val="2"/>
          <w:sz w:val="32"/>
          <w:szCs w:val="32"/>
          <w:lang w:val="en-US" w:eastAsia="zh-CN" w:bidi="ar-SA"/>
        </w:rPr>
        <w:tab/>
      </w:r>
      <w:r>
        <w:rPr>
          <w:rFonts w:hint="eastAsia" w:ascii="仿宋_GB2312" w:hAnsi="宋体" w:eastAsia="仿宋_GB2312" w:cs="仿宋_GB2312"/>
          <w:color w:val="000000"/>
          <w:kern w:val="2"/>
          <w:sz w:val="32"/>
          <w:szCs w:val="32"/>
          <w:lang w:val="en-US" w:eastAsia="zh-CN" w:bidi="ar-SA"/>
        </w:rPr>
        <w:t>考核评定</w:t>
      </w:r>
      <w:r>
        <w:rPr>
          <w:rFonts w:hint="eastAsia" w:ascii="仿宋_GB2312" w:eastAsia="仿宋_GB2312" w:cs="仿宋_GB2312"/>
          <w:color w:val="000000"/>
          <w:kern w:val="2"/>
          <w:sz w:val="32"/>
          <w:szCs w:val="32"/>
          <w:lang w:val="en-US" w:eastAsia="zh-CN" w:bidi="ar-SA"/>
        </w:rPr>
        <w:t>周期</w:t>
      </w:r>
    </w:p>
    <w:p>
      <w:pPr>
        <w:autoSpaceDE/>
        <w:autoSpaceDN/>
        <w:spacing w:before="0" w:after="0" w:line="600" w:lineRule="exact"/>
        <w:ind w:left="0" w:right="0" w:firstLine="640" w:firstLineChars="200"/>
        <w:jc w:val="both"/>
        <w:rPr>
          <w:rFonts w:hint="default"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每年进行一次考核评定。</w:t>
      </w:r>
      <w:r>
        <w:rPr>
          <w:rFonts w:hint="eastAsia" w:ascii="仿宋_GB2312" w:eastAsia="仿宋_GB2312" w:cs="仿宋_GB2312"/>
          <w:color w:val="000000"/>
          <w:kern w:val="2"/>
          <w:sz w:val="32"/>
          <w:szCs w:val="32"/>
          <w:lang w:val="en-US" w:eastAsia="zh-CN" w:bidi="ar-SA"/>
        </w:rPr>
        <w:t>评定时间范围为1月至12月。原则上在次年的第一个月内完成当年的考核评定。</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第四条</w:t>
      </w:r>
      <w:r>
        <w:rPr>
          <w:rFonts w:hint="eastAsia" w:ascii="仿宋_GB2312" w:hAnsi="宋体" w:eastAsia="仿宋_GB2312" w:cs="仿宋_GB2312"/>
          <w:color w:val="000000"/>
          <w:kern w:val="2"/>
          <w:sz w:val="32"/>
          <w:szCs w:val="32"/>
          <w:lang w:val="en-US" w:eastAsia="zh-CN" w:bidi="ar-SA"/>
        </w:rPr>
        <w:tab/>
      </w:r>
      <w:r>
        <w:rPr>
          <w:rFonts w:hint="eastAsia" w:ascii="仿宋_GB2312" w:hAnsi="宋体" w:eastAsia="仿宋_GB2312" w:cs="仿宋_GB2312"/>
          <w:color w:val="000000"/>
          <w:kern w:val="2"/>
          <w:sz w:val="32"/>
          <w:szCs w:val="32"/>
          <w:lang w:val="en-US" w:eastAsia="zh-CN" w:bidi="ar-SA"/>
        </w:rPr>
        <w:t>考核评定程序</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对</w:t>
      </w:r>
      <w:r>
        <w:rPr>
          <w:rFonts w:hint="eastAsia" w:ascii="仿宋" w:hAnsi="仿宋" w:eastAsia="仿宋" w:cs="仿宋"/>
          <w:b w:val="0"/>
          <w:bCs w:val="0"/>
          <w:sz w:val="32"/>
          <w:szCs w:val="32"/>
          <w:lang w:val="en-US" w:eastAsia="zh-CN"/>
        </w:rPr>
        <w:t>劳务协作队伍</w:t>
      </w:r>
      <w:r>
        <w:rPr>
          <w:rFonts w:hint="eastAsia" w:ascii="仿宋_GB2312" w:hAnsi="宋体" w:eastAsia="仿宋_GB2312" w:cs="仿宋_GB2312"/>
          <w:color w:val="000000"/>
          <w:kern w:val="2"/>
          <w:sz w:val="32"/>
          <w:szCs w:val="32"/>
          <w:lang w:val="en-US" w:eastAsia="zh-CN" w:bidi="ar-SA"/>
        </w:rPr>
        <w:t>实行年度综合评价考核</w:t>
      </w:r>
      <w:r>
        <w:rPr>
          <w:rFonts w:hint="eastAsia" w:ascii="仿宋_GB2312" w:eastAsia="仿宋_GB2312" w:cs="仿宋_GB2312"/>
          <w:color w:val="000000"/>
          <w:kern w:val="2"/>
          <w:sz w:val="32"/>
          <w:szCs w:val="32"/>
          <w:lang w:val="en-US" w:eastAsia="zh-CN" w:bidi="ar-SA"/>
        </w:rPr>
        <w:t>，</w:t>
      </w:r>
      <w:r>
        <w:rPr>
          <w:rFonts w:hint="eastAsia" w:ascii="仿宋_GB2312" w:hAnsi="宋体" w:eastAsia="仿宋_GB2312" w:cs="仿宋_GB2312"/>
          <w:color w:val="000000"/>
          <w:kern w:val="2"/>
          <w:sz w:val="32"/>
          <w:szCs w:val="32"/>
          <w:lang w:val="en-US" w:eastAsia="zh-CN" w:bidi="ar-SA"/>
        </w:rPr>
        <w:t>年度综合评价考核</w:t>
      </w:r>
      <w:r>
        <w:rPr>
          <w:rFonts w:hint="eastAsia" w:ascii="仿宋_GB2312" w:eastAsia="仿宋_GB2312" w:cs="仿宋_GB2312"/>
          <w:color w:val="000000"/>
          <w:kern w:val="2"/>
          <w:sz w:val="32"/>
          <w:szCs w:val="32"/>
          <w:lang w:val="en-US" w:eastAsia="zh-CN" w:bidi="ar-SA"/>
        </w:rPr>
        <w:t>分为初评和复评。</w:t>
      </w:r>
    </w:p>
    <w:p>
      <w:pPr>
        <w:numPr>
          <w:ilvl w:val="0"/>
          <w:numId w:val="0"/>
        </w:numPr>
        <w:autoSpaceDE/>
        <w:autoSpaceDN/>
        <w:spacing w:before="0" w:after="0" w:line="600" w:lineRule="exact"/>
        <w:ind w:right="0" w:rightChars="0" w:firstLine="640"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初评由项目经理或常务项目经理组织项目经理部相关部门的人员，根据</w:t>
      </w:r>
      <w:r>
        <w:rPr>
          <w:rFonts w:hint="eastAsia" w:ascii="仿宋_GB2312" w:hAnsi="宋体" w:eastAsia="仿宋_GB2312" w:cs="仿宋_GB2312"/>
          <w:color w:val="000000"/>
          <w:kern w:val="2"/>
          <w:sz w:val="32"/>
          <w:szCs w:val="32"/>
          <w:lang w:val="en-US" w:eastAsia="zh-CN" w:bidi="ar-SA"/>
        </w:rPr>
        <w:t>《协作队伍考核评定表》</w:t>
      </w:r>
      <w:r>
        <w:rPr>
          <w:rFonts w:hint="eastAsia" w:ascii="仿宋_GB2312" w:eastAsia="仿宋_GB2312" w:cs="仿宋_GB2312"/>
          <w:color w:val="000000"/>
          <w:kern w:val="2"/>
          <w:sz w:val="32"/>
          <w:szCs w:val="32"/>
          <w:lang w:val="en-US" w:eastAsia="zh-CN" w:bidi="ar-SA"/>
        </w:rPr>
        <w:t>，对劳务协作队伍的资金情况、施工能力、设备情况、施工安全</w:t>
      </w:r>
      <w:bookmarkStart w:id="0" w:name="_GoBack"/>
      <w:bookmarkEnd w:id="0"/>
      <w:r>
        <w:rPr>
          <w:rFonts w:hint="eastAsia" w:ascii="仿宋_GB2312" w:eastAsia="仿宋_GB2312" w:cs="仿宋_GB2312"/>
          <w:color w:val="000000"/>
          <w:kern w:val="2"/>
          <w:sz w:val="32"/>
          <w:szCs w:val="32"/>
          <w:lang w:val="en-US" w:eastAsia="zh-CN" w:bidi="ar-SA"/>
        </w:rPr>
        <w:t>、施工质量、施工进度、项目合约管理、与项目部协作配合、廉洁共建、招投标等</w:t>
      </w:r>
      <w:r>
        <w:rPr>
          <w:rFonts w:hint="eastAsia" w:ascii="仿宋_GB2312" w:hAnsi="宋体" w:eastAsia="仿宋_GB2312" w:cs="仿宋_GB2312"/>
          <w:color w:val="000000"/>
          <w:kern w:val="2"/>
          <w:sz w:val="32"/>
          <w:szCs w:val="32"/>
          <w:lang w:val="en-US" w:eastAsia="zh-CN" w:bidi="ar-SA"/>
        </w:rPr>
        <w:t>进行</w:t>
      </w:r>
      <w:r>
        <w:rPr>
          <w:rFonts w:hint="eastAsia" w:ascii="仿宋_GB2312" w:eastAsia="仿宋_GB2312" w:cs="仿宋_GB2312"/>
          <w:color w:val="000000"/>
          <w:kern w:val="2"/>
          <w:sz w:val="32"/>
          <w:szCs w:val="32"/>
          <w:lang w:val="en-US" w:eastAsia="zh-CN" w:bidi="ar-SA"/>
        </w:rPr>
        <w:t>初步</w:t>
      </w:r>
      <w:r>
        <w:rPr>
          <w:rFonts w:hint="eastAsia" w:ascii="仿宋_GB2312" w:hAnsi="宋体" w:eastAsia="仿宋_GB2312" w:cs="仿宋_GB2312"/>
          <w:color w:val="000000"/>
          <w:kern w:val="2"/>
          <w:sz w:val="32"/>
          <w:szCs w:val="32"/>
          <w:lang w:val="en-US" w:eastAsia="zh-CN" w:bidi="ar-SA"/>
        </w:rPr>
        <w:t>考核评定。</w:t>
      </w:r>
    </w:p>
    <w:p>
      <w:pPr>
        <w:numPr>
          <w:ilvl w:val="0"/>
          <w:numId w:val="0"/>
        </w:numPr>
        <w:autoSpaceDE/>
        <w:autoSpaceDN/>
        <w:spacing w:before="0" w:after="0" w:line="600" w:lineRule="exact"/>
        <w:ind w:right="0" w:rightChars="0" w:firstLine="640" w:firstLineChars="200"/>
        <w:jc w:val="both"/>
        <w:rPr>
          <w:rFonts w:hint="default"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复评由公司</w:t>
      </w:r>
      <w:r>
        <w:rPr>
          <w:rFonts w:hint="eastAsia" w:ascii="仿宋" w:hAnsi="仿宋" w:eastAsia="仿宋" w:cs="仿宋"/>
          <w:b w:val="0"/>
          <w:bCs w:val="0"/>
          <w:sz w:val="32"/>
          <w:szCs w:val="32"/>
          <w:lang w:val="en-US" w:eastAsia="zh-CN"/>
        </w:rPr>
        <w:t>劳务协作队伍管理领导小组审核</w:t>
      </w:r>
      <w:r>
        <w:rPr>
          <w:rFonts w:hint="eastAsia" w:ascii="仿宋_GB2312" w:eastAsia="仿宋_GB2312" w:cs="仿宋_GB2312"/>
          <w:color w:val="000000"/>
          <w:kern w:val="2"/>
          <w:sz w:val="32"/>
          <w:szCs w:val="32"/>
          <w:lang w:val="en-US" w:eastAsia="zh-CN" w:bidi="ar-SA"/>
        </w:rPr>
        <w:t>初评意见，一般情况下参考初评结果，若有异议，</w:t>
      </w:r>
      <w:r>
        <w:rPr>
          <w:rFonts w:hint="eastAsia" w:ascii="仿宋" w:hAnsi="仿宋" w:eastAsia="仿宋" w:cs="仿宋"/>
          <w:b w:val="0"/>
          <w:bCs w:val="0"/>
          <w:sz w:val="32"/>
          <w:szCs w:val="32"/>
          <w:lang w:val="en-US" w:eastAsia="zh-CN"/>
        </w:rPr>
        <w:t>劳务协作队伍管理领导小组有权修正初审结果。复评结果为</w:t>
      </w:r>
      <w:r>
        <w:rPr>
          <w:rFonts w:hint="eastAsia" w:ascii="仿宋_GB2312" w:hAnsi="宋体" w:eastAsia="仿宋_GB2312" w:cs="仿宋_GB2312"/>
          <w:color w:val="000000"/>
          <w:kern w:val="2"/>
          <w:sz w:val="32"/>
          <w:szCs w:val="32"/>
          <w:lang w:val="en-US" w:eastAsia="zh-CN" w:bidi="ar-SA"/>
        </w:rPr>
        <w:t>年度综合评价考核</w:t>
      </w:r>
      <w:r>
        <w:rPr>
          <w:rFonts w:hint="eastAsia" w:ascii="仿宋_GB2312" w:eastAsia="仿宋_GB2312" w:cs="仿宋_GB2312"/>
          <w:color w:val="000000"/>
          <w:kern w:val="2"/>
          <w:sz w:val="32"/>
          <w:szCs w:val="32"/>
          <w:lang w:val="en-US" w:eastAsia="zh-CN" w:bidi="ar-SA"/>
        </w:rPr>
        <w:t>结果，在公司</w:t>
      </w:r>
      <w:r>
        <w:rPr>
          <w:rFonts w:hint="eastAsia" w:ascii="仿宋" w:hAnsi="仿宋" w:eastAsia="仿宋" w:cs="仿宋"/>
          <w:b w:val="0"/>
          <w:bCs w:val="0"/>
          <w:sz w:val="32"/>
          <w:szCs w:val="32"/>
          <w:lang w:val="en-US" w:eastAsia="zh-CN"/>
        </w:rPr>
        <w:t>劳务及采购信息管理系统进行公示7天。</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第五条</w:t>
      </w:r>
      <w:r>
        <w:rPr>
          <w:rFonts w:hint="eastAsia" w:ascii="仿宋_GB2312" w:hAnsi="宋体" w:eastAsia="仿宋_GB2312" w:cs="仿宋_GB2312"/>
          <w:color w:val="000000"/>
          <w:kern w:val="2"/>
          <w:sz w:val="32"/>
          <w:szCs w:val="32"/>
          <w:lang w:val="en-US" w:eastAsia="zh-CN" w:bidi="ar-SA"/>
        </w:rPr>
        <w:t xml:space="preserve"> 考核评定等级</w:t>
      </w:r>
    </w:p>
    <w:p>
      <w:pPr>
        <w:autoSpaceDE/>
        <w:autoSpaceDN/>
        <w:spacing w:before="0" w:after="0" w:line="600" w:lineRule="exact"/>
        <w:ind w:left="0" w:right="0" w:firstLine="640" w:firstLineChars="200"/>
        <w:jc w:val="both"/>
        <w:rPr>
          <w:rFonts w:hint="default"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根据考核评价结果，对劳务协作队伍实行评价定级管理，分为优秀（</w:t>
      </w:r>
      <w:r>
        <w:rPr>
          <w:rFonts w:hint="eastAsia" w:ascii="仿宋_GB2312" w:hAnsi="宋体" w:eastAsia="仿宋_GB2312" w:cs="仿宋_GB2312"/>
          <w:color w:val="000000"/>
          <w:kern w:val="2"/>
          <w:sz w:val="32"/>
          <w:szCs w:val="32"/>
          <w:lang w:val="en-US" w:eastAsia="zh-CN" w:bidi="ar-SA"/>
        </w:rPr>
        <w:t>A</w:t>
      </w:r>
      <w:r>
        <w:rPr>
          <w:rFonts w:hint="eastAsia" w:ascii="仿宋_GB2312" w:eastAsia="仿宋_GB2312" w:cs="仿宋_GB2312"/>
          <w:color w:val="000000"/>
          <w:kern w:val="2"/>
          <w:sz w:val="32"/>
          <w:szCs w:val="32"/>
          <w:lang w:val="en-US" w:eastAsia="zh-CN" w:bidi="ar-SA"/>
        </w:rPr>
        <w:t>）</w:t>
      </w:r>
      <w:r>
        <w:rPr>
          <w:rFonts w:hint="eastAsia" w:ascii="仿宋_GB2312" w:hAnsi="宋体" w:eastAsia="仿宋_GB2312" w:cs="仿宋_GB2312"/>
          <w:color w:val="000000"/>
          <w:kern w:val="2"/>
          <w:sz w:val="32"/>
          <w:szCs w:val="32"/>
          <w:lang w:val="en-US" w:eastAsia="zh-CN" w:bidi="ar-SA"/>
        </w:rPr>
        <w:t>级</w:t>
      </w:r>
      <w:r>
        <w:rPr>
          <w:rFonts w:hint="eastAsia" w:ascii="仿宋_GB2312" w:eastAsia="仿宋_GB2312" w:cs="仿宋_GB2312"/>
          <w:color w:val="000000"/>
          <w:kern w:val="2"/>
          <w:sz w:val="32"/>
          <w:szCs w:val="32"/>
          <w:lang w:val="en-US" w:eastAsia="zh-CN" w:bidi="ar-SA"/>
        </w:rPr>
        <w:t>、良好（B级）、合格（C级）、不合格（D)级四类：</w:t>
      </w:r>
    </w:p>
    <w:p>
      <w:pPr>
        <w:numPr>
          <w:ilvl w:val="0"/>
          <w:numId w:val="0"/>
        </w:numPr>
        <w:autoSpaceDE/>
        <w:autoSpaceDN/>
        <w:spacing w:before="0" w:after="0" w:line="600" w:lineRule="exact"/>
        <w:ind w:leftChars="206" w:right="0" w:rightChars="0" w:firstLine="320" w:firstLineChars="1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1.优秀(A级):考核评价得85分及以上。</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2.良好(B级):考核评价得75分(含)至85分(不含)。</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3.合格(C级):评价得60分(含)至75分(不含)。</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4.考核评价得60分以下的，评为D级。评价为D级的企业，自公布评定结果之日起，取消其及代表人的诚信登记资格，并列入诚信登记管理名录的“协作队伍黑名单”。</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5.评定周期内不符合考核评定的对象且在公司诚信登记管理名录中的企业，当年直接评定为“C”级。</w:t>
      </w:r>
    </w:p>
    <w:p>
      <w:pPr>
        <w:numPr>
          <w:ilvl w:val="0"/>
          <w:numId w:val="0"/>
        </w:numPr>
        <w:autoSpaceDE/>
        <w:autoSpaceDN/>
        <w:spacing w:before="0" w:after="0" w:line="600" w:lineRule="exact"/>
        <w:ind w:right="0" w:rightChars="0" w:firstLine="640" w:firstLineChars="200"/>
        <w:jc w:val="both"/>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6.新登记劳务协作队伍暂按“C”级纳入诚信登记管理。</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第六条</w:t>
      </w:r>
      <w:r>
        <w:rPr>
          <w:rFonts w:hint="eastAsia" w:ascii="仿宋_GB2312" w:hAnsi="宋体" w:eastAsia="仿宋_GB2312" w:cs="仿宋_GB2312"/>
          <w:color w:val="000000"/>
          <w:kern w:val="2"/>
          <w:sz w:val="32"/>
          <w:szCs w:val="32"/>
          <w:lang w:val="en-US" w:eastAsia="zh-CN" w:bidi="ar-SA"/>
        </w:rPr>
        <w:t xml:space="preserve"> </w:t>
      </w:r>
      <w:r>
        <w:rPr>
          <w:rFonts w:hint="eastAsia" w:ascii="仿宋_GB2312" w:eastAsia="仿宋_GB2312" w:cs="仿宋_GB2312"/>
          <w:color w:val="000000"/>
          <w:kern w:val="2"/>
          <w:sz w:val="32"/>
          <w:szCs w:val="32"/>
          <w:lang w:val="en-US" w:eastAsia="zh-CN" w:bidi="ar-SA"/>
        </w:rPr>
        <w:t>公司</w:t>
      </w:r>
      <w:r>
        <w:rPr>
          <w:rFonts w:hint="eastAsia" w:ascii="仿宋_GB2312" w:hAnsi="宋体" w:eastAsia="仿宋_GB2312" w:cs="仿宋_GB2312"/>
          <w:color w:val="000000"/>
          <w:kern w:val="2"/>
          <w:sz w:val="32"/>
          <w:szCs w:val="32"/>
          <w:lang w:val="en-US" w:eastAsia="zh-CN" w:bidi="ar-SA"/>
        </w:rPr>
        <w:t>根据考核评价评定结果，</w:t>
      </w:r>
      <w:r>
        <w:rPr>
          <w:rFonts w:hint="eastAsia" w:ascii="仿宋_GB2312" w:eastAsia="仿宋_GB2312" w:cs="仿宋_GB2312"/>
          <w:color w:val="000000"/>
          <w:kern w:val="2"/>
          <w:sz w:val="32"/>
          <w:szCs w:val="32"/>
          <w:lang w:val="en-US" w:eastAsia="zh-CN" w:bidi="ar-SA"/>
        </w:rPr>
        <w:t>动态</w:t>
      </w:r>
      <w:r>
        <w:rPr>
          <w:rFonts w:hint="eastAsia" w:ascii="仿宋_GB2312" w:hAnsi="宋体" w:eastAsia="仿宋_GB2312" w:cs="仿宋_GB2312"/>
          <w:color w:val="000000"/>
          <w:kern w:val="2"/>
          <w:sz w:val="32"/>
          <w:szCs w:val="32"/>
          <w:lang w:val="en-US" w:eastAsia="zh-CN" w:bidi="ar-SA"/>
        </w:rPr>
        <w:t>调整</w:t>
      </w:r>
      <w:r>
        <w:rPr>
          <w:rFonts w:hint="eastAsia" w:ascii="仿宋" w:hAnsi="仿宋" w:eastAsia="仿宋" w:cs="仿宋"/>
          <w:b w:val="0"/>
          <w:bCs w:val="0"/>
          <w:sz w:val="32"/>
          <w:szCs w:val="32"/>
          <w:lang w:val="en-US" w:eastAsia="zh-CN"/>
        </w:rPr>
        <w:t>劳务协作队伍及其代表人诚信登记管理名录</w:t>
      </w:r>
      <w:r>
        <w:rPr>
          <w:rFonts w:hint="eastAsia" w:ascii="仿宋_GB2312" w:hAnsi="宋体" w:eastAsia="仿宋_GB2312" w:cs="仿宋_GB2312"/>
          <w:color w:val="000000"/>
          <w:kern w:val="2"/>
          <w:sz w:val="32"/>
          <w:szCs w:val="32"/>
          <w:lang w:val="en-US" w:eastAsia="zh-CN" w:bidi="ar-SA"/>
        </w:rPr>
        <w:t>，在</w:t>
      </w:r>
      <w:r>
        <w:rPr>
          <w:rFonts w:hint="eastAsia" w:ascii="仿宋_GB2312" w:eastAsia="仿宋_GB2312" w:cs="仿宋_GB2312"/>
          <w:color w:val="000000"/>
          <w:kern w:val="2"/>
          <w:sz w:val="32"/>
          <w:szCs w:val="32"/>
          <w:lang w:val="en-US" w:eastAsia="zh-CN" w:bidi="ar-SA"/>
        </w:rPr>
        <w:t>公司</w:t>
      </w:r>
      <w:r>
        <w:rPr>
          <w:rFonts w:hint="eastAsia" w:ascii="仿宋" w:hAnsi="仿宋" w:eastAsia="仿宋" w:cs="仿宋"/>
          <w:b w:val="0"/>
          <w:bCs w:val="0"/>
          <w:sz w:val="32"/>
          <w:szCs w:val="32"/>
          <w:lang w:val="en-US" w:eastAsia="zh-CN"/>
        </w:rPr>
        <w:t>劳务及采购信息管理系统</w:t>
      </w:r>
      <w:r>
        <w:rPr>
          <w:rFonts w:hint="eastAsia" w:ascii="仿宋_GB2312" w:hAnsi="宋体" w:eastAsia="仿宋_GB2312" w:cs="仿宋_GB2312"/>
          <w:color w:val="000000"/>
          <w:kern w:val="2"/>
          <w:sz w:val="32"/>
          <w:szCs w:val="32"/>
          <w:lang w:val="en-US" w:eastAsia="zh-CN" w:bidi="ar-SA"/>
        </w:rPr>
        <w:t>进行公示。</w:t>
      </w:r>
    </w:p>
    <w:p>
      <w:pPr>
        <w:autoSpaceDE/>
        <w:autoSpaceDN/>
        <w:spacing w:before="0" w:after="0" w:line="600" w:lineRule="exact"/>
        <w:ind w:left="0" w:right="0" w:firstLine="643" w:firstLineChars="200"/>
        <w:jc w:val="both"/>
        <w:rPr>
          <w:rFonts w:hint="default" w:ascii="仿宋_GB2312" w:hAnsi="宋体" w:eastAsia="仿宋_GB2312" w:cs="仿宋_GB2312"/>
          <w:b/>
          <w:bCs/>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第七条</w:t>
      </w:r>
      <w:r>
        <w:rPr>
          <w:rFonts w:hint="eastAsia" w:ascii="仿宋_GB2312" w:eastAsia="仿宋_GB2312" w:cs="仿宋_GB2312"/>
          <w:b/>
          <w:bCs/>
          <w:color w:val="000000"/>
          <w:kern w:val="2"/>
          <w:sz w:val="32"/>
          <w:szCs w:val="32"/>
          <w:lang w:val="en-US" w:eastAsia="zh-CN" w:bidi="ar-SA"/>
        </w:rPr>
        <w:t xml:space="preserve"> </w:t>
      </w:r>
      <w:r>
        <w:rPr>
          <w:rFonts w:hint="eastAsia" w:ascii="仿宋" w:hAnsi="仿宋" w:eastAsia="仿宋" w:cs="仿宋"/>
          <w:b w:val="0"/>
          <w:bCs w:val="0"/>
          <w:sz w:val="32"/>
          <w:szCs w:val="32"/>
          <w:lang w:val="en-US" w:eastAsia="zh-CN"/>
        </w:rPr>
        <w:t>劳务协作队伍</w:t>
      </w:r>
      <w:r>
        <w:rPr>
          <w:rFonts w:hint="eastAsia" w:ascii="仿宋" w:hAnsi="仿宋" w:eastAsia="仿宋" w:cs="仿宋_GB2312"/>
          <w:color w:val="000000" w:themeColor="text1"/>
          <w:sz w:val="32"/>
          <w:szCs w:val="32"/>
          <w:lang w:val="en-US" w:eastAsia="zh-CN"/>
          <w14:textFill>
            <w14:solidFill>
              <w14:schemeClr w14:val="tx1"/>
            </w14:solidFill>
          </w14:textFill>
        </w:rPr>
        <w:t>及其代表人</w:t>
      </w:r>
      <w:r>
        <w:rPr>
          <w:rFonts w:hint="default" w:ascii="仿宋" w:hAnsi="仿宋" w:eastAsia="仿宋" w:cs="仿宋_GB2312"/>
          <w:color w:val="000000" w:themeColor="text1"/>
          <w:sz w:val="32"/>
          <w:szCs w:val="32"/>
          <w:lang w:val="en-US" w:eastAsia="zh-CN"/>
          <w14:textFill>
            <w14:solidFill>
              <w14:schemeClr w14:val="tx1"/>
            </w14:solidFill>
          </w14:textFill>
        </w:rPr>
        <w:t>存在不守诚信、有严重违反合同的行为、出现较大质量事故、安全事故、拖欠民工工资、发生违反廉洁规定等情况的，实行“一票否决”，将</w:t>
      </w:r>
      <w:r>
        <w:rPr>
          <w:rFonts w:hint="eastAsia" w:ascii="仿宋_GB2312" w:eastAsia="仿宋_GB2312" w:cs="仿宋_GB2312"/>
          <w:color w:val="000000"/>
          <w:kern w:val="2"/>
          <w:sz w:val="32"/>
          <w:szCs w:val="32"/>
          <w:lang w:val="en-US" w:eastAsia="zh-CN" w:bidi="ar-SA"/>
        </w:rPr>
        <w:t>列入诚信登记管理名录的“协作队伍黑名单”</w:t>
      </w:r>
      <w:r>
        <w:rPr>
          <w:rFonts w:hint="default" w:ascii="仿宋" w:hAnsi="仿宋" w:eastAsia="仿宋" w:cs="仿宋_GB2312"/>
          <w:color w:val="000000" w:themeColor="text1"/>
          <w:sz w:val="32"/>
          <w:szCs w:val="32"/>
          <w:lang w:val="en-US" w:eastAsia="zh-CN"/>
          <w14:textFill>
            <w14:solidFill>
              <w14:schemeClr w14:val="tx1"/>
            </w14:solidFill>
          </w14:textFill>
        </w:rPr>
        <w:t>，不得进入</w:t>
      </w:r>
      <w:r>
        <w:rPr>
          <w:rFonts w:hint="eastAsia" w:ascii="仿宋" w:hAnsi="仿宋" w:eastAsia="仿宋" w:cs="仿宋_GB2312"/>
          <w:color w:val="000000" w:themeColor="text1"/>
          <w:sz w:val="32"/>
          <w:szCs w:val="32"/>
          <w:lang w:val="en-US" w:eastAsia="zh-CN"/>
          <w14:textFill>
            <w14:solidFill>
              <w14:schemeClr w14:val="tx1"/>
            </w14:solidFill>
          </w14:textFill>
        </w:rPr>
        <w:t>公司施工分包和劳务分包</w:t>
      </w:r>
      <w:r>
        <w:rPr>
          <w:rFonts w:hint="default" w:ascii="仿宋" w:hAnsi="仿宋" w:eastAsia="仿宋" w:cs="仿宋_GB2312"/>
          <w:color w:val="000000" w:themeColor="text1"/>
          <w:sz w:val="32"/>
          <w:szCs w:val="32"/>
          <w:lang w:val="en-US" w:eastAsia="zh-CN"/>
          <w14:textFill>
            <w14:solidFill>
              <w14:schemeClr w14:val="tx1"/>
            </w14:solidFill>
          </w14:textFill>
        </w:rPr>
        <w:t>市场。</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w:t>
      </w:r>
      <w:r>
        <w:rPr>
          <w:rFonts w:hint="eastAsia" w:ascii="仿宋_GB2312" w:eastAsia="仿宋_GB2312" w:cs="仿宋_GB2312"/>
          <w:b/>
          <w:bCs/>
          <w:color w:val="000000"/>
          <w:kern w:val="2"/>
          <w:sz w:val="32"/>
          <w:szCs w:val="32"/>
          <w:lang w:val="en-US" w:eastAsia="zh-CN" w:bidi="ar-SA"/>
        </w:rPr>
        <w:t>八</w:t>
      </w:r>
      <w:r>
        <w:rPr>
          <w:rFonts w:hint="eastAsia" w:ascii="仿宋_GB2312" w:hAnsi="宋体" w:eastAsia="仿宋_GB2312" w:cs="仿宋_GB2312"/>
          <w:b/>
          <w:bCs/>
          <w:color w:val="000000"/>
          <w:kern w:val="2"/>
          <w:sz w:val="32"/>
          <w:szCs w:val="32"/>
          <w:lang w:val="en-US" w:eastAsia="zh-CN" w:bidi="ar-SA"/>
        </w:rPr>
        <w:t>条</w:t>
      </w:r>
      <w:r>
        <w:rPr>
          <w:rFonts w:hint="eastAsia" w:ascii="仿宋_GB2312" w:hAnsi="宋体" w:eastAsia="仿宋_GB2312" w:cs="仿宋_GB2312"/>
          <w:color w:val="000000"/>
          <w:kern w:val="2"/>
          <w:sz w:val="32"/>
          <w:szCs w:val="32"/>
          <w:lang w:val="en-US" w:eastAsia="zh-CN" w:bidi="ar-SA"/>
        </w:rPr>
        <w:t xml:space="preserve"> 协作队伍的选用</w:t>
      </w:r>
    </w:p>
    <w:p>
      <w:pPr>
        <w:autoSpaceDE/>
        <w:autoSpaceDN/>
        <w:spacing w:before="0" w:after="0" w:line="600" w:lineRule="exact"/>
        <w:ind w:left="0" w:right="0" w:firstLine="640"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w:t>
      </w:r>
      <w:r>
        <w:rPr>
          <w:rFonts w:hint="eastAsia" w:ascii="仿宋_GB2312" w:hAnsi="宋体" w:eastAsia="仿宋_GB2312" w:cs="仿宋_GB2312"/>
          <w:color w:val="000000"/>
          <w:kern w:val="2"/>
          <w:sz w:val="32"/>
          <w:szCs w:val="32"/>
          <w:lang w:val="en-US" w:eastAsia="zh-CN" w:bidi="ar-SA"/>
        </w:rPr>
        <w:t>对考核评为 “A”级、“ B”级</w:t>
      </w:r>
      <w:r>
        <w:rPr>
          <w:rFonts w:hint="eastAsia" w:ascii="仿宋_GB2312" w:eastAsia="仿宋_GB2312" w:cs="仿宋_GB2312"/>
          <w:color w:val="000000"/>
          <w:kern w:val="2"/>
          <w:sz w:val="32"/>
          <w:szCs w:val="32"/>
          <w:lang w:val="en-US" w:eastAsia="zh-CN" w:bidi="ar-SA"/>
        </w:rPr>
        <w:t>、</w:t>
      </w:r>
      <w:r>
        <w:rPr>
          <w:rFonts w:hint="eastAsia" w:ascii="仿宋_GB2312" w:hAnsi="宋体" w:eastAsia="仿宋_GB2312" w:cs="仿宋_GB2312"/>
          <w:color w:val="000000"/>
          <w:kern w:val="2"/>
          <w:sz w:val="32"/>
          <w:szCs w:val="32"/>
          <w:lang w:val="en-US" w:eastAsia="zh-CN" w:bidi="ar-SA"/>
        </w:rPr>
        <w:t xml:space="preserve">“ </w:t>
      </w:r>
      <w:r>
        <w:rPr>
          <w:rFonts w:hint="eastAsia" w:ascii="仿宋_GB2312" w:eastAsia="仿宋_GB2312" w:cs="仿宋_GB2312"/>
          <w:color w:val="000000"/>
          <w:kern w:val="2"/>
          <w:sz w:val="32"/>
          <w:szCs w:val="32"/>
          <w:lang w:val="en-US" w:eastAsia="zh-CN" w:bidi="ar-SA"/>
        </w:rPr>
        <w:t>C</w:t>
      </w:r>
      <w:r>
        <w:rPr>
          <w:rFonts w:hint="eastAsia" w:ascii="仿宋_GB2312" w:hAnsi="宋体" w:eastAsia="仿宋_GB2312" w:cs="仿宋_GB2312"/>
          <w:color w:val="000000"/>
          <w:kern w:val="2"/>
          <w:sz w:val="32"/>
          <w:szCs w:val="32"/>
          <w:lang w:val="en-US" w:eastAsia="zh-CN" w:bidi="ar-SA"/>
        </w:rPr>
        <w:t>”级的协作队伍，可以继续留存</w:t>
      </w:r>
      <w:r>
        <w:rPr>
          <w:rFonts w:hint="eastAsia" w:ascii="仿宋_GB2312" w:eastAsia="仿宋_GB2312" w:cs="仿宋_GB2312"/>
          <w:color w:val="000000"/>
          <w:kern w:val="2"/>
          <w:sz w:val="32"/>
          <w:szCs w:val="32"/>
          <w:lang w:val="en-US" w:eastAsia="zh-CN" w:bidi="ar-SA"/>
        </w:rPr>
        <w:t>在诚信登记管理名录的</w:t>
      </w:r>
      <w:r>
        <w:rPr>
          <w:rFonts w:hint="eastAsia" w:ascii="仿宋_GB2312" w:hAnsi="宋体" w:eastAsia="仿宋_GB2312" w:cs="仿宋_GB2312"/>
          <w:color w:val="000000"/>
          <w:kern w:val="2"/>
          <w:sz w:val="32"/>
          <w:szCs w:val="32"/>
          <w:lang w:val="en-US" w:eastAsia="zh-CN" w:bidi="ar-SA"/>
        </w:rPr>
        <w:t>“</w:t>
      </w:r>
      <w:r>
        <w:rPr>
          <w:rFonts w:hint="eastAsia" w:ascii="仿宋_GB2312" w:eastAsia="仿宋_GB2312" w:cs="仿宋_GB2312"/>
          <w:color w:val="000000"/>
          <w:kern w:val="2"/>
          <w:sz w:val="32"/>
          <w:szCs w:val="32"/>
          <w:lang w:val="en-US" w:eastAsia="zh-CN" w:bidi="ar-SA"/>
        </w:rPr>
        <w:t>合格</w:t>
      </w:r>
      <w:r>
        <w:rPr>
          <w:rFonts w:hint="eastAsia" w:ascii="仿宋_GB2312" w:hAnsi="宋体" w:eastAsia="仿宋_GB2312" w:cs="仿宋_GB2312"/>
          <w:color w:val="000000"/>
          <w:kern w:val="2"/>
          <w:sz w:val="32"/>
          <w:szCs w:val="32"/>
          <w:lang w:val="en-US" w:eastAsia="zh-CN" w:bidi="ar-SA"/>
        </w:rPr>
        <w:t>协作队伍名册”。</w:t>
      </w:r>
    </w:p>
    <w:p>
      <w:pPr>
        <w:autoSpaceDE/>
        <w:autoSpaceDN/>
        <w:spacing w:before="0" w:after="0" w:line="600" w:lineRule="exact"/>
        <w:ind w:left="0" w:right="0" w:firstLine="640"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w:t>
      </w:r>
      <w:r>
        <w:rPr>
          <w:rFonts w:hint="eastAsia" w:ascii="仿宋_GB2312" w:hAnsi="宋体" w:eastAsia="仿宋_GB2312" w:cs="仿宋_GB2312"/>
          <w:color w:val="000000"/>
          <w:kern w:val="2"/>
          <w:sz w:val="32"/>
          <w:szCs w:val="32"/>
          <w:lang w:val="en-US" w:eastAsia="zh-CN" w:bidi="ar-SA"/>
        </w:rPr>
        <w:t>对考核评定为“D”级的协作队伍</w:t>
      </w:r>
      <w:r>
        <w:rPr>
          <w:rFonts w:hint="eastAsia" w:ascii="仿宋_GB2312" w:eastAsia="仿宋_GB2312" w:cs="仿宋_GB2312"/>
          <w:color w:val="000000"/>
          <w:kern w:val="2"/>
          <w:sz w:val="32"/>
          <w:szCs w:val="32"/>
          <w:lang w:val="en-US" w:eastAsia="zh-CN" w:bidi="ar-SA"/>
        </w:rPr>
        <w:t>及代表人</w:t>
      </w:r>
      <w:r>
        <w:rPr>
          <w:rFonts w:hint="eastAsia" w:ascii="仿宋_GB2312" w:hAnsi="宋体" w:eastAsia="仿宋_GB2312" w:cs="仿宋_GB2312"/>
          <w:color w:val="000000"/>
          <w:kern w:val="2"/>
          <w:sz w:val="32"/>
          <w:szCs w:val="32"/>
          <w:lang w:val="en-US" w:eastAsia="zh-CN" w:bidi="ar-SA"/>
        </w:rPr>
        <w:t>，</w:t>
      </w:r>
      <w:r>
        <w:rPr>
          <w:rFonts w:hint="eastAsia" w:ascii="仿宋_GB2312" w:eastAsia="仿宋_GB2312" w:cs="仿宋_GB2312"/>
          <w:color w:val="000000"/>
          <w:kern w:val="2"/>
          <w:sz w:val="32"/>
          <w:szCs w:val="32"/>
          <w:lang w:val="en-US" w:eastAsia="zh-CN" w:bidi="ar-SA"/>
        </w:rPr>
        <w:t>列入诚信登记管理名录的“协作队伍黑名单”</w:t>
      </w:r>
      <w:r>
        <w:rPr>
          <w:rFonts w:hint="eastAsia" w:ascii="仿宋_GB2312" w:hAnsi="宋体" w:eastAsia="仿宋_GB2312" w:cs="仿宋_GB2312"/>
          <w:color w:val="000000"/>
          <w:kern w:val="2"/>
          <w:sz w:val="32"/>
          <w:szCs w:val="32"/>
          <w:lang w:val="en-US" w:eastAsia="zh-CN" w:bidi="ar-SA"/>
        </w:rPr>
        <w:t>，</w:t>
      </w:r>
      <w:r>
        <w:rPr>
          <w:rFonts w:hint="eastAsia" w:ascii="仿宋_GB2312" w:eastAsia="仿宋_GB2312" w:cs="仿宋_GB2312"/>
          <w:color w:val="000000"/>
          <w:kern w:val="2"/>
          <w:sz w:val="32"/>
          <w:szCs w:val="32"/>
          <w:lang w:val="en-US" w:eastAsia="zh-CN" w:bidi="ar-SA"/>
        </w:rPr>
        <w:t>公司各项目不得录用</w:t>
      </w:r>
      <w:r>
        <w:rPr>
          <w:rFonts w:hint="eastAsia" w:ascii="仿宋_GB2312" w:hAnsi="宋体" w:eastAsia="仿宋_GB2312" w:cs="仿宋_GB2312"/>
          <w:color w:val="000000"/>
          <w:kern w:val="2"/>
          <w:sz w:val="32"/>
          <w:szCs w:val="32"/>
          <w:lang w:val="en-US" w:eastAsia="zh-CN" w:bidi="ar-SA"/>
        </w:rPr>
        <w:t>。正在工程施工的，各</w:t>
      </w:r>
      <w:r>
        <w:rPr>
          <w:rFonts w:hint="eastAsia" w:ascii="仿宋_GB2312" w:eastAsia="仿宋_GB2312" w:cs="仿宋_GB2312"/>
          <w:color w:val="000000"/>
          <w:kern w:val="2"/>
          <w:sz w:val="32"/>
          <w:szCs w:val="32"/>
          <w:lang w:val="en-US" w:eastAsia="zh-CN" w:bidi="ar-SA"/>
        </w:rPr>
        <w:t>项目</w:t>
      </w:r>
      <w:r>
        <w:rPr>
          <w:rFonts w:hint="eastAsia" w:ascii="仿宋_GB2312" w:hAnsi="宋体" w:eastAsia="仿宋_GB2312" w:cs="仿宋_GB2312"/>
          <w:color w:val="000000"/>
          <w:kern w:val="2"/>
          <w:sz w:val="32"/>
          <w:szCs w:val="32"/>
          <w:lang w:val="en-US" w:eastAsia="zh-CN" w:bidi="ar-SA"/>
        </w:rPr>
        <w:t>要严加管理，待工程完成经验收合格后弃用，今后不准在</w:t>
      </w:r>
      <w:r>
        <w:rPr>
          <w:rFonts w:hint="eastAsia" w:ascii="仿宋_GB2312" w:eastAsia="仿宋_GB2312" w:cs="仿宋_GB2312"/>
          <w:color w:val="000000"/>
          <w:kern w:val="2"/>
          <w:sz w:val="32"/>
          <w:szCs w:val="32"/>
          <w:lang w:val="en-US" w:eastAsia="zh-CN" w:bidi="ar-SA"/>
        </w:rPr>
        <w:t>公司</w:t>
      </w:r>
      <w:r>
        <w:rPr>
          <w:rFonts w:hint="eastAsia" w:ascii="仿宋_GB2312" w:hAnsi="宋体" w:eastAsia="仿宋_GB2312" w:cs="仿宋_GB2312"/>
          <w:color w:val="000000"/>
          <w:kern w:val="2"/>
          <w:sz w:val="32"/>
          <w:szCs w:val="32"/>
          <w:lang w:val="en-US" w:eastAsia="zh-CN" w:bidi="ar-SA"/>
        </w:rPr>
        <w:t>工程项目上录用。</w:t>
      </w:r>
    </w:p>
    <w:p>
      <w:pPr>
        <w:autoSpaceDE/>
        <w:autoSpaceDN/>
        <w:spacing w:before="0" w:after="0" w:line="600" w:lineRule="exact"/>
        <w:ind w:left="0" w:right="0" w:firstLine="643" w:firstLineChars="200"/>
        <w:jc w:val="both"/>
        <w:rPr>
          <w:rFonts w:hint="default" w:ascii="仿宋_GB2312" w:hAnsi="宋体" w:eastAsia="仿宋_GB2312" w:cs="仿宋_GB2312"/>
          <w:color w:val="auto"/>
          <w:kern w:val="2"/>
          <w:sz w:val="32"/>
          <w:szCs w:val="32"/>
          <w:lang w:val="en-US" w:eastAsia="zh-CN" w:bidi="ar-SA"/>
        </w:rPr>
      </w:pPr>
      <w:r>
        <w:rPr>
          <w:rFonts w:hint="default" w:ascii="仿宋_GB2312" w:hAnsi="宋体" w:eastAsia="仿宋_GB2312" w:cs="仿宋_GB2312"/>
          <w:b/>
          <w:bCs/>
          <w:color w:val="auto"/>
          <w:kern w:val="2"/>
          <w:sz w:val="32"/>
          <w:szCs w:val="32"/>
          <w:lang w:val="en-US" w:eastAsia="zh-CN" w:bidi="ar-SA"/>
        </w:rPr>
        <w:t>第</w:t>
      </w:r>
      <w:r>
        <w:rPr>
          <w:rFonts w:hint="eastAsia" w:ascii="仿宋_GB2312" w:eastAsia="仿宋_GB2312" w:cs="仿宋_GB2312"/>
          <w:b/>
          <w:bCs/>
          <w:color w:val="auto"/>
          <w:kern w:val="2"/>
          <w:sz w:val="32"/>
          <w:szCs w:val="32"/>
          <w:lang w:val="en-US" w:eastAsia="zh-CN" w:bidi="ar-SA"/>
        </w:rPr>
        <w:t>九</w:t>
      </w:r>
      <w:r>
        <w:rPr>
          <w:rFonts w:hint="default" w:ascii="仿宋_GB2312" w:hAnsi="宋体" w:eastAsia="仿宋_GB2312" w:cs="仿宋_GB2312"/>
          <w:b/>
          <w:bCs/>
          <w:color w:val="auto"/>
          <w:kern w:val="2"/>
          <w:sz w:val="32"/>
          <w:szCs w:val="32"/>
          <w:lang w:val="en-US" w:eastAsia="zh-CN" w:bidi="ar-SA"/>
        </w:rPr>
        <w:t>条</w:t>
      </w:r>
      <w:r>
        <w:rPr>
          <w:rFonts w:hint="default" w:ascii="仿宋_GB2312" w:hAnsi="宋体" w:eastAsia="仿宋_GB2312" w:cs="仿宋_GB2312"/>
          <w:color w:val="auto"/>
          <w:kern w:val="2"/>
          <w:sz w:val="32"/>
          <w:szCs w:val="32"/>
          <w:lang w:val="en-US" w:eastAsia="zh-CN" w:bidi="ar-SA"/>
        </w:rPr>
        <w:t xml:space="preserve"> 按评定等级授予投标（谈判）权限</w:t>
      </w:r>
    </w:p>
    <w:p>
      <w:pPr>
        <w:autoSpaceDE/>
        <w:autoSpaceDN/>
        <w:spacing w:before="0" w:after="0" w:line="600" w:lineRule="exact"/>
        <w:ind w:left="0" w:right="0" w:firstLine="640" w:firstLineChars="200"/>
        <w:jc w:val="both"/>
        <w:rPr>
          <w:rFonts w:hint="default" w:ascii="仿宋_GB2312" w:hAnsi="宋体" w:eastAsia="仿宋_GB2312" w:cs="仿宋_GB2312"/>
          <w:color w:val="auto"/>
          <w:kern w:val="2"/>
          <w:sz w:val="32"/>
          <w:szCs w:val="32"/>
          <w:lang w:val="en-US" w:eastAsia="zh-CN" w:bidi="ar-SA"/>
        </w:rPr>
      </w:pPr>
      <w:r>
        <w:rPr>
          <w:rFonts w:hint="default" w:ascii="仿宋_GB2312" w:hAnsi="宋体" w:eastAsia="仿宋_GB2312" w:cs="仿宋_GB2312"/>
          <w:color w:val="auto"/>
          <w:kern w:val="2"/>
          <w:sz w:val="32"/>
          <w:szCs w:val="32"/>
          <w:lang w:val="en-US" w:eastAsia="zh-CN" w:bidi="ar-SA"/>
        </w:rPr>
        <w:t>1．评价等级为C级的劳务协作队伍，可参与500万元（不含500万元）以内的项目投标（谈判）权限，且同时只能从事一个项目的劳务作业。</w:t>
      </w:r>
    </w:p>
    <w:p>
      <w:pPr>
        <w:autoSpaceDE/>
        <w:autoSpaceDN/>
        <w:spacing w:before="0" w:after="0" w:line="600" w:lineRule="exact"/>
        <w:ind w:left="0" w:right="0" w:firstLine="640" w:firstLineChars="200"/>
        <w:jc w:val="both"/>
        <w:rPr>
          <w:rFonts w:hint="default" w:ascii="仿宋_GB2312" w:hAnsi="宋体" w:eastAsia="仿宋_GB2312" w:cs="仿宋_GB2312"/>
          <w:color w:val="auto"/>
          <w:kern w:val="2"/>
          <w:sz w:val="32"/>
          <w:szCs w:val="32"/>
          <w:lang w:val="en-US" w:eastAsia="zh-CN" w:bidi="ar-SA"/>
        </w:rPr>
      </w:pPr>
      <w:r>
        <w:rPr>
          <w:rFonts w:hint="default" w:ascii="仿宋_GB2312" w:hAnsi="宋体" w:eastAsia="仿宋_GB2312" w:cs="仿宋_GB2312"/>
          <w:color w:val="auto"/>
          <w:kern w:val="2"/>
          <w:sz w:val="32"/>
          <w:szCs w:val="32"/>
          <w:lang w:val="en-US" w:eastAsia="zh-CN" w:bidi="ar-SA"/>
        </w:rPr>
        <w:t>2．评价等级为B级的劳务协作队伍，可参与500万元以上1000万元（不含1000万元）以内的项目投标（谈判）权限，且同时可从事两个项目的劳务作业。</w:t>
      </w:r>
    </w:p>
    <w:p>
      <w:pPr>
        <w:autoSpaceDE/>
        <w:autoSpaceDN/>
        <w:spacing w:before="0" w:after="0" w:line="600" w:lineRule="exact"/>
        <w:ind w:left="0" w:right="0" w:firstLine="640" w:firstLineChars="200"/>
        <w:jc w:val="both"/>
        <w:rPr>
          <w:rFonts w:hint="default" w:ascii="仿宋_GB2312" w:hAnsi="宋体" w:eastAsia="仿宋_GB2312" w:cs="仿宋_GB2312"/>
          <w:color w:val="auto"/>
          <w:kern w:val="2"/>
          <w:sz w:val="32"/>
          <w:szCs w:val="32"/>
          <w:lang w:val="en-US" w:eastAsia="zh-CN" w:bidi="ar-SA"/>
        </w:rPr>
      </w:pPr>
      <w:r>
        <w:rPr>
          <w:rFonts w:hint="default" w:ascii="仿宋_GB2312" w:hAnsi="宋体" w:eastAsia="仿宋_GB2312" w:cs="仿宋_GB2312"/>
          <w:color w:val="auto"/>
          <w:kern w:val="2"/>
          <w:sz w:val="32"/>
          <w:szCs w:val="32"/>
          <w:lang w:val="en-US" w:eastAsia="zh-CN" w:bidi="ar-SA"/>
        </w:rPr>
        <w:t>3．评价等级为A级的劳务协作队伍，可参与1000万元（含1000万元）以上的项目投标（谈判）权限，且同时可从事三个项目的劳务作业。</w:t>
      </w:r>
    </w:p>
    <w:p>
      <w:pPr>
        <w:autoSpaceDE/>
        <w:autoSpaceDN/>
        <w:spacing w:before="0" w:after="0" w:line="600" w:lineRule="exact"/>
        <w:ind w:left="0" w:right="0" w:firstLine="640" w:firstLineChars="200"/>
        <w:jc w:val="both"/>
        <w:rPr>
          <w:rFonts w:hint="default" w:ascii="仿宋_GB2312" w:hAnsi="宋体" w:eastAsia="仿宋_GB2312" w:cs="仿宋_GB2312"/>
          <w:color w:val="auto"/>
          <w:kern w:val="2"/>
          <w:sz w:val="32"/>
          <w:szCs w:val="32"/>
          <w:lang w:val="en-US" w:eastAsia="zh-CN" w:bidi="ar-SA"/>
        </w:rPr>
      </w:pPr>
      <w:r>
        <w:rPr>
          <w:rFonts w:hint="default" w:ascii="仿宋_GB2312" w:hAnsi="宋体" w:eastAsia="仿宋_GB2312" w:cs="仿宋_GB2312"/>
          <w:color w:val="auto"/>
          <w:kern w:val="2"/>
          <w:sz w:val="32"/>
          <w:szCs w:val="32"/>
          <w:lang w:val="en-US" w:eastAsia="zh-CN" w:bidi="ar-SA"/>
        </w:rPr>
        <w:t>以上规定中，高等级队伍自然具有参与次低及以下等级队伍的投标（谈判）权限。</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w:t>
      </w:r>
      <w:r>
        <w:rPr>
          <w:rFonts w:hint="eastAsia" w:ascii="仿宋_GB2312" w:eastAsia="仿宋_GB2312" w:cs="仿宋_GB2312"/>
          <w:b/>
          <w:bCs/>
          <w:color w:val="000000"/>
          <w:kern w:val="2"/>
          <w:sz w:val="32"/>
          <w:szCs w:val="32"/>
          <w:lang w:val="en-US" w:eastAsia="zh-CN" w:bidi="ar-SA"/>
        </w:rPr>
        <w:t>十</w:t>
      </w:r>
      <w:r>
        <w:rPr>
          <w:rFonts w:hint="eastAsia" w:ascii="仿宋_GB2312" w:hAnsi="宋体" w:eastAsia="仿宋_GB2312" w:cs="仿宋_GB2312"/>
          <w:b/>
          <w:bCs/>
          <w:color w:val="000000"/>
          <w:kern w:val="2"/>
          <w:sz w:val="32"/>
          <w:szCs w:val="32"/>
          <w:lang w:val="en-US" w:eastAsia="zh-CN" w:bidi="ar-SA"/>
        </w:rPr>
        <w:t>条</w:t>
      </w:r>
      <w:r>
        <w:rPr>
          <w:rFonts w:hint="eastAsia" w:ascii="仿宋_GB2312" w:hAnsi="宋体" w:eastAsia="仿宋_GB2312" w:cs="仿宋_GB2312"/>
          <w:color w:val="000000"/>
          <w:kern w:val="2"/>
          <w:sz w:val="32"/>
          <w:szCs w:val="32"/>
          <w:lang w:val="en-US" w:eastAsia="zh-CN" w:bidi="ar-SA"/>
        </w:rPr>
        <w:t xml:space="preserve"> </w:t>
      </w:r>
      <w:r>
        <w:rPr>
          <w:rFonts w:hint="eastAsia" w:ascii="仿宋_GB2312" w:eastAsia="仿宋_GB2312" w:cs="仿宋_GB2312"/>
          <w:color w:val="000000"/>
          <w:kern w:val="2"/>
          <w:sz w:val="32"/>
          <w:szCs w:val="32"/>
          <w:lang w:val="en-US" w:eastAsia="zh-CN" w:bidi="ar-SA"/>
        </w:rPr>
        <w:t>公司工程部将</w:t>
      </w:r>
      <w:r>
        <w:rPr>
          <w:rFonts w:hint="eastAsia" w:ascii="仿宋_GB2312" w:hAnsi="宋体" w:eastAsia="仿宋_GB2312" w:cs="仿宋_GB2312"/>
          <w:color w:val="000000"/>
          <w:kern w:val="2"/>
          <w:sz w:val="32"/>
          <w:szCs w:val="32"/>
          <w:lang w:val="en-US" w:eastAsia="zh-CN" w:bidi="ar-SA"/>
        </w:rPr>
        <w:t>协作队伍考核评定资料保留存档，便于对协作队伍动态管理，及时传递新的劳务动态信息</w:t>
      </w:r>
      <w:r>
        <w:rPr>
          <w:rFonts w:hint="eastAsia" w:ascii="仿宋_GB2312" w:eastAsia="仿宋_GB2312" w:cs="仿宋_GB2312"/>
          <w:color w:val="000000"/>
          <w:kern w:val="2"/>
          <w:sz w:val="32"/>
          <w:szCs w:val="32"/>
          <w:lang w:val="en-US" w:eastAsia="zh-CN" w:bidi="ar-SA"/>
        </w:rPr>
        <w:t>，</w:t>
      </w:r>
      <w:r>
        <w:rPr>
          <w:rFonts w:hint="eastAsia" w:ascii="仿宋_GB2312" w:hAnsi="宋体" w:eastAsia="仿宋_GB2312" w:cs="仿宋_GB2312"/>
          <w:color w:val="000000"/>
          <w:kern w:val="2"/>
          <w:sz w:val="32"/>
          <w:szCs w:val="32"/>
          <w:lang w:val="en-US" w:eastAsia="zh-CN" w:bidi="ar-SA"/>
        </w:rPr>
        <w:t>为</w:t>
      </w:r>
      <w:r>
        <w:rPr>
          <w:rFonts w:hint="eastAsia" w:ascii="仿宋_GB2312" w:eastAsia="仿宋_GB2312" w:cs="仿宋_GB2312"/>
          <w:color w:val="000000"/>
          <w:kern w:val="2"/>
          <w:sz w:val="32"/>
          <w:szCs w:val="32"/>
          <w:lang w:val="en-US" w:eastAsia="zh-CN" w:bidi="ar-SA"/>
        </w:rPr>
        <w:t>公司</w:t>
      </w:r>
      <w:r>
        <w:rPr>
          <w:rFonts w:hint="eastAsia" w:ascii="仿宋_GB2312" w:hAnsi="宋体" w:eastAsia="仿宋_GB2312" w:cs="仿宋_GB2312"/>
          <w:color w:val="000000"/>
          <w:kern w:val="2"/>
          <w:sz w:val="32"/>
          <w:szCs w:val="32"/>
          <w:lang w:val="en-US" w:eastAsia="zh-CN" w:bidi="ar-SA"/>
        </w:rPr>
        <w:t>提供更可靠的协作队伍 ，保障工程项目顺利实施。</w:t>
      </w:r>
    </w:p>
    <w:p>
      <w:pPr>
        <w:autoSpaceDE/>
        <w:autoSpaceDN/>
        <w:spacing w:before="0" w:after="0" w:line="600" w:lineRule="exact"/>
        <w:ind w:left="0" w:right="0" w:firstLine="643" w:firstLineChars="20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b/>
          <w:bCs/>
          <w:color w:val="000000"/>
          <w:kern w:val="2"/>
          <w:sz w:val="32"/>
          <w:szCs w:val="32"/>
          <w:lang w:val="en-US" w:eastAsia="zh-CN" w:bidi="ar-SA"/>
        </w:rPr>
        <w:t>第十</w:t>
      </w:r>
      <w:r>
        <w:rPr>
          <w:rFonts w:hint="eastAsia" w:ascii="仿宋_GB2312" w:eastAsia="仿宋_GB2312" w:cs="仿宋_GB2312"/>
          <w:b/>
          <w:bCs/>
          <w:color w:val="000000"/>
          <w:kern w:val="2"/>
          <w:sz w:val="32"/>
          <w:szCs w:val="32"/>
          <w:lang w:val="en-US" w:eastAsia="zh-CN" w:bidi="ar-SA"/>
        </w:rPr>
        <w:t>一</w:t>
      </w:r>
      <w:r>
        <w:rPr>
          <w:rFonts w:hint="eastAsia" w:ascii="仿宋_GB2312" w:hAnsi="宋体" w:eastAsia="仿宋_GB2312" w:cs="仿宋_GB2312"/>
          <w:b/>
          <w:bCs/>
          <w:color w:val="000000"/>
          <w:kern w:val="2"/>
          <w:sz w:val="32"/>
          <w:szCs w:val="32"/>
          <w:lang w:val="en-US" w:eastAsia="zh-CN" w:bidi="ar-SA"/>
        </w:rPr>
        <w:t>条</w:t>
      </w:r>
      <w:r>
        <w:rPr>
          <w:rFonts w:hint="eastAsia" w:ascii="仿宋_GB2312" w:hAnsi="宋体" w:eastAsia="仿宋_GB2312" w:cs="仿宋_GB2312"/>
          <w:color w:val="000000"/>
          <w:kern w:val="2"/>
          <w:sz w:val="32"/>
          <w:szCs w:val="32"/>
          <w:lang w:val="en-US" w:eastAsia="zh-CN" w:bidi="ar-SA"/>
        </w:rPr>
        <w:t xml:space="preserve"> 本协作队伍考核办法，从下发之日起执行，</w:t>
      </w:r>
      <w:r>
        <w:rPr>
          <w:rFonts w:hint="eastAsia" w:ascii="仿宋_GB2312" w:eastAsia="仿宋_GB2312" w:cs="仿宋_GB2312"/>
          <w:color w:val="000000"/>
          <w:kern w:val="2"/>
          <w:sz w:val="32"/>
          <w:szCs w:val="32"/>
          <w:lang w:val="en-US" w:eastAsia="zh-CN" w:bidi="ar-SA"/>
        </w:rPr>
        <w:t>公司各项目部</w:t>
      </w:r>
      <w:r>
        <w:rPr>
          <w:rFonts w:hint="eastAsia" w:ascii="仿宋_GB2312" w:hAnsi="宋体" w:eastAsia="仿宋_GB2312" w:cs="仿宋_GB2312"/>
          <w:color w:val="000000"/>
          <w:kern w:val="2"/>
          <w:sz w:val="32"/>
          <w:szCs w:val="32"/>
          <w:lang w:val="en-US" w:eastAsia="zh-CN" w:bidi="ar-SA"/>
        </w:rPr>
        <w:t>在执行中若有意见建议请及时反馈。</w:t>
      </w:r>
    </w:p>
    <w:p>
      <w:pPr>
        <w:autoSpaceDE/>
        <w:autoSpaceDN/>
        <w:spacing w:before="0" w:after="0" w:line="600" w:lineRule="exact"/>
        <w:ind w:left="0" w:right="0" w:firstLine="640" w:firstLineChars="200"/>
        <w:jc w:val="both"/>
        <w:rPr>
          <w:rFonts w:hint="eastAsia" w:ascii="仿宋_GB2312" w:hAnsi="宋体" w:eastAsia="仿宋_GB2312" w:cs="仿宋_GB2312"/>
          <w:color w:val="000000"/>
          <w:kern w:val="2"/>
          <w:sz w:val="32"/>
          <w:szCs w:val="32"/>
          <w:lang w:val="en-US" w:eastAsia="zh-CN" w:bidi="ar-SA"/>
        </w:rPr>
      </w:pPr>
    </w:p>
    <w:p>
      <w:pPr>
        <w:autoSpaceDE/>
        <w:autoSpaceDN/>
        <w:spacing w:before="0" w:after="0" w:line="600" w:lineRule="exact"/>
        <w:ind w:right="0"/>
        <w:jc w:val="both"/>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附</w:t>
      </w:r>
      <w:r>
        <w:rPr>
          <w:rFonts w:hint="eastAsia" w:ascii="仿宋_GB2312" w:eastAsia="仿宋_GB2312" w:cs="仿宋_GB2312"/>
          <w:color w:val="000000"/>
          <w:kern w:val="2"/>
          <w:sz w:val="32"/>
          <w:szCs w:val="32"/>
          <w:lang w:val="en-US" w:eastAsia="zh-CN" w:bidi="ar-SA"/>
        </w:rPr>
        <w:t>件：</w:t>
      </w:r>
      <w:r>
        <w:rPr>
          <w:rFonts w:hint="eastAsia" w:ascii="仿宋_GB2312" w:hAnsi="宋体" w:eastAsia="仿宋_GB2312" w:cs="仿宋_GB2312"/>
          <w:color w:val="000000"/>
          <w:kern w:val="2"/>
          <w:sz w:val="32"/>
          <w:szCs w:val="32"/>
          <w:lang w:val="en-US" w:eastAsia="zh-CN" w:bidi="ar-SA"/>
        </w:rPr>
        <w:t>协作队伍考核评定表</w:t>
      </w:r>
    </w:p>
    <w:p>
      <w:pPr>
        <w:autoSpaceDE/>
        <w:autoSpaceDN/>
        <w:spacing w:before="0" w:after="0" w:line="600" w:lineRule="exact"/>
        <w:ind w:left="0" w:right="0" w:firstLine="640" w:firstLineChars="200"/>
        <w:jc w:val="both"/>
        <w:rPr>
          <w:rFonts w:hint="default" w:ascii="仿宋_GB2312" w:hAnsi="宋体" w:eastAsia="仿宋_GB2312" w:cs="仿宋_GB2312"/>
          <w:color w:val="000000"/>
          <w:kern w:val="2"/>
          <w:sz w:val="32"/>
          <w:szCs w:val="32"/>
          <w:lang w:val="en-US" w:eastAsia="zh-CN" w:bidi="ar-SA"/>
        </w:rPr>
        <w:sectPr>
          <w:pgSz w:w="11910" w:h="16840"/>
          <w:pgMar w:top="1582" w:right="1417" w:bottom="1621" w:left="1417" w:header="0" w:footer="1429" w:gutter="0"/>
          <w:cols w:equalWidth="0" w:num="1">
            <w:col w:w="9610"/>
          </w:cols>
          <w:rtlGutter w:val="0"/>
          <w:docGrid w:linePitch="0" w:charSpace="0"/>
        </w:sectPr>
      </w:pPr>
    </w:p>
    <w:p>
      <w:pPr>
        <w:pStyle w:val="2"/>
        <w:spacing w:line="558" w:lineRule="exact"/>
        <w:jc w:val="left"/>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28"/>
          <w:szCs w:val="28"/>
          <w:lang w:val="en-US" w:eastAsia="zh-CN" w:bidi="ar-SA"/>
        </w:rPr>
        <w:t xml:space="preserve">附件：                     </w:t>
      </w:r>
      <w:r>
        <w:rPr>
          <w:rFonts w:hint="eastAsia" w:ascii="方正小标宋简体" w:hAnsi="方正小标宋简体" w:eastAsia="方正小标宋简体" w:cs="方正小标宋简体"/>
          <w:color w:val="000000"/>
          <w:kern w:val="2"/>
          <w:sz w:val="36"/>
          <w:szCs w:val="36"/>
          <w:lang w:val="en-US" w:eastAsia="zh-CN" w:bidi="ar-SA"/>
        </w:rPr>
        <w:t xml:space="preserve">       协作队伍考核评定表</w:t>
      </w:r>
    </w:p>
    <w:p>
      <w:pPr>
        <w:rPr>
          <w:rFonts w:hint="eastAsia"/>
          <w:lang w:val="en-US" w:eastAsia="zh-CN"/>
        </w:rPr>
      </w:pPr>
    </w:p>
    <w:tbl>
      <w:tblPr>
        <w:tblStyle w:val="5"/>
        <w:tblW w:w="14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735"/>
        <w:gridCol w:w="1170"/>
        <w:gridCol w:w="1125"/>
        <w:gridCol w:w="2168"/>
        <w:gridCol w:w="2168"/>
        <w:gridCol w:w="2168"/>
        <w:gridCol w:w="938"/>
        <w:gridCol w:w="1003"/>
        <w:gridCol w:w="97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75" w:type="dxa"/>
            <w:gridSpan w:val="3"/>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劳务协作队伍名称</w:t>
            </w:r>
          </w:p>
        </w:tc>
        <w:tc>
          <w:tcPr>
            <w:tcW w:w="5461" w:type="dxa"/>
            <w:gridSpan w:val="3"/>
            <w:vAlign w:val="center"/>
          </w:tcPr>
          <w:p>
            <w:pPr>
              <w:jc w:val="left"/>
              <w:rPr>
                <w:rFonts w:hint="eastAsia" w:ascii="仿宋" w:hAnsi="仿宋" w:eastAsia="仿宋" w:cs="仿宋"/>
                <w:sz w:val="24"/>
                <w:szCs w:val="24"/>
                <w:vertAlign w:val="baseline"/>
                <w:lang w:val="en-US" w:eastAsia="zh-CN"/>
              </w:rPr>
            </w:pPr>
          </w:p>
        </w:tc>
        <w:tc>
          <w:tcPr>
            <w:tcW w:w="3106" w:type="dxa"/>
            <w:gridSpan w:val="2"/>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劳务协作队伍现场负责人</w:t>
            </w:r>
          </w:p>
        </w:tc>
        <w:tc>
          <w:tcPr>
            <w:tcW w:w="2929" w:type="dxa"/>
            <w:gridSpan w:val="3"/>
            <w:vAlign w:val="center"/>
          </w:tcPr>
          <w:p>
            <w:pPr>
              <w:jc w:val="left"/>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75" w:type="dxa"/>
            <w:gridSpan w:val="3"/>
            <w:vAlign w:val="center"/>
          </w:tcPr>
          <w:p>
            <w:pPr>
              <w:ind w:firstLine="240" w:firstLineChars="100"/>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劳务协作项目名称及内容</w:t>
            </w:r>
          </w:p>
        </w:tc>
        <w:tc>
          <w:tcPr>
            <w:tcW w:w="11496" w:type="dxa"/>
            <w:gridSpan w:val="8"/>
            <w:vAlign w:val="center"/>
          </w:tcPr>
          <w:p>
            <w:pPr>
              <w:ind w:firstLine="240" w:firstLineChars="100"/>
              <w:jc w:val="left"/>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0"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考核项目</w:t>
            </w:r>
          </w:p>
        </w:tc>
        <w:tc>
          <w:tcPr>
            <w:tcW w:w="735"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权重（%）</w:t>
            </w:r>
          </w:p>
        </w:tc>
        <w:tc>
          <w:tcPr>
            <w:tcW w:w="8799" w:type="dxa"/>
            <w:gridSpan w:val="5"/>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考核标准及分值</w:t>
            </w:r>
          </w:p>
        </w:tc>
        <w:tc>
          <w:tcPr>
            <w:tcW w:w="1941" w:type="dxa"/>
            <w:gridSpan w:val="2"/>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初评</w:t>
            </w:r>
          </w:p>
        </w:tc>
        <w:tc>
          <w:tcPr>
            <w:tcW w:w="1926" w:type="dxa"/>
            <w:gridSpan w:val="2"/>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vMerge w:val="continue"/>
            <w:vAlign w:val="center"/>
          </w:tcPr>
          <w:p>
            <w:pPr>
              <w:jc w:val="center"/>
              <w:rPr>
                <w:rFonts w:hint="eastAsia" w:ascii="仿宋" w:hAnsi="仿宋" w:eastAsia="仿宋" w:cs="仿宋"/>
                <w:sz w:val="24"/>
                <w:szCs w:val="24"/>
                <w:vertAlign w:val="baseline"/>
              </w:rPr>
            </w:pPr>
          </w:p>
        </w:tc>
        <w:tc>
          <w:tcPr>
            <w:tcW w:w="735" w:type="dxa"/>
            <w:vMerge w:val="continue"/>
            <w:vAlign w:val="center"/>
          </w:tcPr>
          <w:p>
            <w:pPr>
              <w:jc w:val="center"/>
              <w:rPr>
                <w:rFonts w:hint="eastAsia" w:ascii="仿宋" w:hAnsi="仿宋" w:eastAsia="仿宋" w:cs="仿宋"/>
                <w:sz w:val="24"/>
                <w:szCs w:val="24"/>
                <w:vertAlign w:val="baseline"/>
              </w:rPr>
            </w:pPr>
          </w:p>
        </w:tc>
        <w:tc>
          <w:tcPr>
            <w:tcW w:w="2295" w:type="dxa"/>
            <w:gridSpan w:val="2"/>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85～100</w:t>
            </w:r>
          </w:p>
        </w:tc>
        <w:tc>
          <w:tcPr>
            <w:tcW w:w="2168" w:type="dxa"/>
            <w:vAlign w:val="center"/>
          </w:tcPr>
          <w:p>
            <w:pPr>
              <w:jc w:val="center"/>
              <w:rPr>
                <w:rFonts w:hint="eastAsia"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75～84</w:t>
            </w:r>
          </w:p>
        </w:tc>
        <w:tc>
          <w:tcPr>
            <w:tcW w:w="2168" w:type="dxa"/>
            <w:vAlign w:val="center"/>
          </w:tcPr>
          <w:p>
            <w:pPr>
              <w:jc w:val="center"/>
              <w:rPr>
                <w:rFonts w:hint="eastAsia"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60～74</w:t>
            </w:r>
          </w:p>
        </w:tc>
        <w:tc>
          <w:tcPr>
            <w:tcW w:w="2168" w:type="dxa"/>
            <w:vAlign w:val="center"/>
          </w:tcPr>
          <w:p>
            <w:pPr>
              <w:ind w:firstLine="240" w:firstLineChars="10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&lt; 60</w:t>
            </w:r>
          </w:p>
        </w:tc>
        <w:tc>
          <w:tcPr>
            <w:tcW w:w="93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百分制</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得分</w:t>
            </w:r>
          </w:p>
        </w:tc>
        <w:tc>
          <w:tcPr>
            <w:tcW w:w="10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折算后</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得分</w:t>
            </w:r>
          </w:p>
        </w:tc>
        <w:tc>
          <w:tcPr>
            <w:tcW w:w="975" w:type="dxa"/>
            <w:vAlign w:val="center"/>
          </w:tcPr>
          <w:p>
            <w:pPr>
              <w:ind w:left="0" w:leftChars="0" w:right="0" w:right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百分制</w:t>
            </w:r>
          </w:p>
          <w:p>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得分</w:t>
            </w:r>
          </w:p>
        </w:tc>
        <w:tc>
          <w:tcPr>
            <w:tcW w:w="951" w:type="dxa"/>
            <w:vAlign w:val="center"/>
          </w:tcPr>
          <w:p>
            <w:pPr>
              <w:ind w:left="0" w:leftChars="0" w:right="0" w:right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折算后</w:t>
            </w:r>
          </w:p>
          <w:p>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资金情况</w:t>
            </w:r>
          </w:p>
        </w:tc>
        <w:tc>
          <w:tcPr>
            <w:tcW w:w="735"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9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资金充足，及时规范签订用工合同，严格按劳动合同的约定及时、足额支付劳务工工资，发放手续规范、资料齐全 。</w:t>
            </w:r>
          </w:p>
        </w:tc>
        <w:tc>
          <w:tcPr>
            <w:tcW w:w="2168" w:type="dxa"/>
            <w:vAlign w:val="center"/>
          </w:tcPr>
          <w:p>
            <w:pPr>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资金较充足，按劳动合同的约定及时、 足额支付，发放手续规范、资料 。</w:t>
            </w:r>
          </w:p>
        </w:tc>
        <w:tc>
          <w:tcPr>
            <w:tcW w:w="2168"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资金一般，</w:t>
            </w:r>
            <w:r>
              <w:rPr>
                <w:rFonts w:hint="eastAsia" w:ascii="仿宋" w:hAnsi="仿宋" w:eastAsia="仿宋" w:cs="仿宋"/>
                <w:sz w:val="24"/>
                <w:szCs w:val="24"/>
              </w:rPr>
              <w:t>基本能按劳动合同的约定支付，未发生拖欠民工工资事件</w:t>
            </w:r>
          </w:p>
        </w:tc>
        <w:tc>
          <w:tcPr>
            <w:tcW w:w="2168"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资金不足，</w:t>
            </w:r>
            <w:r>
              <w:rPr>
                <w:rFonts w:hint="eastAsia" w:ascii="仿宋" w:hAnsi="仿宋" w:eastAsia="仿宋" w:cs="仿宋"/>
                <w:sz w:val="24"/>
                <w:szCs w:val="24"/>
              </w:rPr>
              <w:t>未能按劳动合同的约定支 付，有拖欠民工工资行为，造成上访、集访事件，影响恶劣</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施工能力(人员)</w:t>
            </w:r>
          </w:p>
        </w:tc>
        <w:tc>
          <w:tcPr>
            <w:tcW w:w="735"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95"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对进场务工人员实行实名制登 记，所有工种均及时到位，人员技能素质较高，队伍稳定</w:t>
            </w:r>
            <w:r>
              <w:rPr>
                <w:rFonts w:hint="eastAsia" w:ascii="仿宋" w:hAnsi="仿宋" w:eastAsia="仿宋" w:cs="仿宋"/>
                <w:sz w:val="24"/>
                <w:szCs w:val="24"/>
                <w:lang w:eastAsia="zh-CN"/>
              </w:rPr>
              <w:t>。</w:t>
            </w:r>
          </w:p>
        </w:tc>
        <w:tc>
          <w:tcPr>
            <w:tcW w:w="2168" w:type="dxa"/>
            <w:vAlign w:val="bottom"/>
          </w:tcPr>
          <w:p>
            <w:pPr>
              <w:jc w:val="center"/>
              <w:rPr>
                <w:rFonts w:hint="eastAsia" w:ascii="仿宋" w:hAnsi="仿宋" w:eastAsia="仿宋" w:cs="仿宋"/>
                <w:sz w:val="24"/>
                <w:szCs w:val="24"/>
                <w:lang w:eastAsia="zh-CN"/>
              </w:rPr>
            </w:pPr>
            <w:r>
              <w:rPr>
                <w:rFonts w:hint="eastAsia" w:ascii="仿宋" w:hAnsi="仿宋" w:eastAsia="仿宋" w:cs="仿宋"/>
                <w:sz w:val="24"/>
                <w:szCs w:val="24"/>
              </w:rPr>
              <w:t>对进场务工人员实行实名 制登记，主要工种及时到位， 人员技能素质满足施工要求，队伍基本稳定</w:t>
            </w:r>
            <w:r>
              <w:rPr>
                <w:rFonts w:hint="eastAsia" w:ascii="仿宋" w:hAnsi="仿宋" w:eastAsia="仿宋" w:cs="仿宋"/>
                <w:sz w:val="24"/>
                <w:szCs w:val="24"/>
                <w:lang w:eastAsia="zh-CN"/>
              </w:rPr>
              <w:t>。</w:t>
            </w:r>
          </w:p>
        </w:tc>
        <w:tc>
          <w:tcPr>
            <w:tcW w:w="2168" w:type="dxa"/>
            <w:vAlign w:val="bottom"/>
          </w:tcPr>
          <w:p>
            <w:pPr>
              <w:jc w:val="center"/>
              <w:rPr>
                <w:rFonts w:hint="eastAsia" w:ascii="仿宋" w:hAnsi="仿宋" w:eastAsia="仿宋" w:cs="仿宋"/>
                <w:sz w:val="24"/>
                <w:szCs w:val="24"/>
                <w:lang w:eastAsia="zh-CN"/>
              </w:rPr>
            </w:pPr>
            <w:r>
              <w:rPr>
                <w:rFonts w:hint="eastAsia" w:ascii="仿宋" w:hAnsi="仿宋" w:eastAsia="仿宋" w:cs="仿宋"/>
                <w:sz w:val="24"/>
                <w:szCs w:val="24"/>
              </w:rPr>
              <w:t>对进场务工人员实行实名制 登记，经督促主要工种基本到位， 人员技能素质有待提高，队 伍不够稳定，流动较频繁</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未对进场务工人员实行实名 制登记， 主要工种不能及时到位，人员技能素质低下，队伍极不 稳定，严重影响施工生产</w:t>
            </w:r>
            <w:r>
              <w:rPr>
                <w:rFonts w:hint="eastAsia" w:ascii="仿宋" w:hAnsi="仿宋" w:eastAsia="仿宋" w:cs="仿宋"/>
                <w:sz w:val="24"/>
                <w:szCs w:val="24"/>
                <w:lang w:eastAsia="zh-CN"/>
              </w:rPr>
              <w:t>。</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设备情况</w:t>
            </w:r>
          </w:p>
        </w:tc>
        <w:tc>
          <w:tcPr>
            <w:tcW w:w="735"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95"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机械设备齐全，符合标准，性能优良，维护保养到位，满足施工需要</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机械设备到位，运转正常， 能够满足施工需要</w:t>
            </w:r>
            <w:r>
              <w:rPr>
                <w:rFonts w:hint="eastAsia" w:ascii="仿宋" w:hAnsi="仿宋" w:eastAsia="仿宋" w:cs="仿宋"/>
                <w:sz w:val="24"/>
                <w:szCs w:val="24"/>
                <w:lang w:eastAsia="zh-CN"/>
              </w:rPr>
              <w:t>。</w:t>
            </w:r>
          </w:p>
        </w:tc>
        <w:tc>
          <w:tcPr>
            <w:tcW w:w="2168" w:type="dxa"/>
            <w:vAlign w:val="bottom"/>
          </w:tcPr>
          <w:p>
            <w:pPr>
              <w:jc w:val="center"/>
              <w:rPr>
                <w:rFonts w:hint="eastAsia" w:ascii="仿宋" w:hAnsi="仿宋" w:eastAsia="仿宋" w:cs="仿宋"/>
                <w:sz w:val="24"/>
                <w:szCs w:val="24"/>
                <w:lang w:eastAsia="zh-CN"/>
              </w:rPr>
            </w:pPr>
            <w:r>
              <w:rPr>
                <w:rFonts w:hint="eastAsia" w:ascii="仿宋" w:hAnsi="仿宋" w:eastAsia="仿宋" w:cs="仿宋"/>
                <w:sz w:val="24"/>
                <w:szCs w:val="24"/>
              </w:rPr>
              <w:t>主要机械设备性能老化甚至 出现故障，勉强满足施工要求</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主要机械设备不到位或出现 重大故障，严重影响施工</w:t>
            </w:r>
            <w:r>
              <w:rPr>
                <w:rFonts w:hint="eastAsia" w:ascii="仿宋" w:hAnsi="仿宋" w:eastAsia="仿宋" w:cs="仿宋"/>
                <w:sz w:val="24"/>
                <w:szCs w:val="24"/>
                <w:lang w:eastAsia="zh-CN"/>
              </w:rPr>
              <w:t>。</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施工安全</w:t>
            </w:r>
          </w:p>
        </w:tc>
        <w:tc>
          <w:tcPr>
            <w:tcW w:w="735"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295"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严格遵守安全规范施工，安全管理措施到位，无事故隐患</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遵守安全规范施工，安全生产考核达标</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未发生安全事故，但有事故隐患</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未能遵守安全规范，导致发生安全事故</w:t>
            </w:r>
            <w:r>
              <w:rPr>
                <w:rFonts w:hint="eastAsia" w:ascii="仿宋" w:hAnsi="仿宋" w:eastAsia="仿宋" w:cs="仿宋"/>
                <w:sz w:val="24"/>
                <w:szCs w:val="24"/>
                <w:lang w:eastAsia="zh-CN"/>
              </w:rPr>
              <w:t>。</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施工质量</w:t>
            </w:r>
          </w:p>
        </w:tc>
        <w:tc>
          <w:tcPr>
            <w:tcW w:w="735"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295"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严格自觉遵守规范，施工质量优</w:t>
            </w:r>
            <w:r>
              <w:rPr>
                <w:rFonts w:hint="eastAsia" w:ascii="仿宋" w:hAnsi="仿宋" w:eastAsia="仿宋" w:cs="仿宋"/>
                <w:sz w:val="24"/>
                <w:szCs w:val="24"/>
                <w:lang w:val="en-US" w:eastAsia="zh-CN"/>
              </w:rPr>
              <w:t>良。</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遵守质量规范，施工质量达标</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未遵守质量规范，整改后合格</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出现质量事故</w:t>
            </w:r>
            <w:r>
              <w:rPr>
                <w:rFonts w:hint="eastAsia" w:ascii="仿宋" w:hAnsi="仿宋" w:eastAsia="仿宋" w:cs="仿宋"/>
                <w:sz w:val="24"/>
                <w:szCs w:val="24"/>
                <w:lang w:eastAsia="zh-CN"/>
              </w:rPr>
              <w:t>。</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施工进度</w:t>
            </w:r>
          </w:p>
        </w:tc>
        <w:tc>
          <w:tcPr>
            <w:tcW w:w="73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2295"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超前完成施工任务</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施工进度控制良好，满足</w:t>
            </w:r>
            <w:r>
              <w:rPr>
                <w:rFonts w:hint="eastAsia" w:ascii="仿宋" w:hAnsi="仿宋" w:eastAsia="仿宋" w:cs="仿宋"/>
                <w:sz w:val="24"/>
                <w:szCs w:val="24"/>
                <w:lang w:val="en-US" w:eastAsia="zh-CN"/>
              </w:rPr>
              <w:t>发包人</w:t>
            </w:r>
            <w:r>
              <w:rPr>
                <w:rFonts w:hint="eastAsia" w:ascii="仿宋" w:hAnsi="仿宋" w:eastAsia="仿宋" w:cs="仿宋"/>
                <w:sz w:val="24"/>
                <w:szCs w:val="24"/>
              </w:rPr>
              <w:t>要求</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工程进度较缓慢，经督促整改后达标</w:t>
            </w:r>
            <w:r>
              <w:rPr>
                <w:rFonts w:hint="eastAsia" w:ascii="仿宋" w:hAnsi="仿宋" w:eastAsia="仿宋" w:cs="仿宋"/>
                <w:sz w:val="24"/>
                <w:szCs w:val="24"/>
                <w:lang w:eastAsia="zh-CN"/>
              </w:rPr>
              <w:t>。</w:t>
            </w:r>
          </w:p>
        </w:tc>
        <w:tc>
          <w:tcPr>
            <w:tcW w:w="216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由于自身原因导致工程进度延误</w:t>
            </w:r>
            <w:r>
              <w:rPr>
                <w:rFonts w:hint="eastAsia" w:ascii="仿宋" w:hAnsi="仿宋" w:eastAsia="仿宋" w:cs="仿宋"/>
                <w:sz w:val="24"/>
                <w:szCs w:val="24"/>
                <w:lang w:eastAsia="zh-CN"/>
              </w:rPr>
              <w:t>。</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项目合约管理</w:t>
            </w:r>
          </w:p>
        </w:tc>
        <w:tc>
          <w:tcPr>
            <w:tcW w:w="73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295" w:type="dxa"/>
            <w:gridSpan w:val="2"/>
            <w:vAlign w:val="bottom"/>
          </w:tcPr>
          <w:p>
            <w:pPr>
              <w:pStyle w:val="8"/>
              <w:keepNext w:val="0"/>
              <w:keepLines w:val="0"/>
              <w:widowControl w:val="0"/>
              <w:shd w:val="clear" w:color="auto" w:fill="auto"/>
              <w:bidi w:val="0"/>
              <w:spacing w:before="0" w:after="0" w:line="235" w:lineRule="exact"/>
              <w:ind w:left="0" w:leftChars="0" w:right="0" w:rightChars="0" w:firstLine="0" w:firstLineChars="0"/>
              <w:jc w:val="both"/>
              <w:rPr>
                <w:rFonts w:hint="eastAsia" w:ascii="仿宋" w:hAnsi="仿宋" w:eastAsia="仿宋" w:cs="仿宋"/>
                <w:sz w:val="24"/>
                <w:szCs w:val="24"/>
                <w:u w:val="none"/>
                <w:shd w:val="clear"/>
                <w:lang w:val="zh-CN" w:eastAsia="zh-CN" w:bidi="zh-CN"/>
              </w:rPr>
            </w:pPr>
            <w:r>
              <w:rPr>
                <w:rFonts w:hint="eastAsia" w:ascii="仿宋" w:hAnsi="仿宋" w:eastAsia="仿宋" w:cs="仿宋"/>
                <w:sz w:val="24"/>
                <w:szCs w:val="24"/>
                <w:u w:val="none"/>
                <w:shd w:val="clear"/>
                <w:lang w:val="zh-CN" w:eastAsia="zh-CN" w:bidi="zh-CN"/>
              </w:rPr>
              <w:t>严格履约，诚信度高，圆满完成合同任务。</w:t>
            </w:r>
          </w:p>
        </w:tc>
        <w:tc>
          <w:tcPr>
            <w:tcW w:w="2168" w:type="dxa"/>
            <w:vAlign w:val="center"/>
          </w:tcPr>
          <w:p>
            <w:pPr>
              <w:pStyle w:val="8"/>
              <w:keepNext w:val="0"/>
              <w:keepLines w:val="0"/>
              <w:widowControl w:val="0"/>
              <w:shd w:val="clear" w:color="auto" w:fill="auto"/>
              <w:bidi w:val="0"/>
              <w:spacing w:before="0" w:after="0" w:line="240" w:lineRule="exact"/>
              <w:ind w:left="0" w:leftChars="0" w:right="0" w:rightChars="0" w:firstLine="0" w:firstLineChars="0"/>
              <w:jc w:val="both"/>
              <w:rPr>
                <w:rFonts w:hint="eastAsia" w:ascii="仿宋" w:hAnsi="仿宋" w:eastAsia="仿宋" w:cs="仿宋"/>
                <w:sz w:val="24"/>
                <w:szCs w:val="24"/>
                <w:u w:val="none"/>
                <w:shd w:val="clear"/>
                <w:lang w:val="zh-CN" w:eastAsia="zh-CN" w:bidi="zh-CN"/>
              </w:rPr>
            </w:pPr>
            <w:r>
              <w:rPr>
                <w:rFonts w:hint="eastAsia" w:ascii="仿宋" w:hAnsi="仿宋" w:eastAsia="仿宋" w:cs="仿宋"/>
                <w:sz w:val="24"/>
                <w:szCs w:val="24"/>
                <w:u w:val="none"/>
                <w:shd w:val="clear"/>
                <w:lang w:val="zh-CN" w:eastAsia="zh-CN" w:bidi="zh-CN"/>
              </w:rPr>
              <w:t>能履行合同要求各项义务，诚信度较好。</w:t>
            </w:r>
          </w:p>
        </w:tc>
        <w:tc>
          <w:tcPr>
            <w:tcW w:w="2168" w:type="dxa"/>
            <w:vAlign w:val="center"/>
          </w:tcPr>
          <w:p>
            <w:pPr>
              <w:pStyle w:val="8"/>
              <w:keepNext w:val="0"/>
              <w:keepLines w:val="0"/>
              <w:widowControl w:val="0"/>
              <w:shd w:val="clear" w:color="auto" w:fill="auto"/>
              <w:bidi w:val="0"/>
              <w:spacing w:before="0" w:after="0" w:line="240" w:lineRule="exact"/>
              <w:ind w:left="0" w:leftChars="0" w:right="0" w:rightChars="0" w:firstLine="0" w:firstLineChars="0"/>
              <w:jc w:val="both"/>
              <w:rPr>
                <w:rFonts w:hint="eastAsia" w:ascii="仿宋" w:hAnsi="仿宋" w:eastAsia="仿宋" w:cs="仿宋"/>
                <w:sz w:val="24"/>
                <w:szCs w:val="24"/>
                <w:u w:val="none"/>
                <w:shd w:val="clear"/>
                <w:lang w:val="zh-CN" w:eastAsia="zh-CN" w:bidi="zh-CN"/>
              </w:rPr>
            </w:pPr>
            <w:r>
              <w:rPr>
                <w:rFonts w:hint="eastAsia" w:ascii="仿宋" w:hAnsi="仿宋" w:eastAsia="仿宋" w:cs="仿宋"/>
                <w:sz w:val="24"/>
                <w:szCs w:val="24"/>
                <w:u w:val="none"/>
                <w:shd w:val="clear"/>
                <w:lang w:val="zh-CN" w:eastAsia="zh-CN" w:bidi="zh-CN"/>
              </w:rPr>
              <w:t>经督促能完成合同要求各项 义务，诚信度一般。</w:t>
            </w:r>
          </w:p>
        </w:tc>
        <w:tc>
          <w:tcPr>
            <w:tcW w:w="2168" w:type="dxa"/>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sz w:val="24"/>
                <w:szCs w:val="24"/>
                <w:u w:val="none"/>
                <w:shd w:val="clear"/>
                <w:lang w:val="zh-CN" w:eastAsia="zh-CN" w:bidi="zh-CN"/>
              </w:rPr>
            </w:pPr>
            <w:r>
              <w:rPr>
                <w:rFonts w:hint="eastAsia" w:ascii="仿宋" w:hAnsi="仿宋" w:eastAsia="仿宋" w:cs="仿宋"/>
                <w:sz w:val="24"/>
                <w:szCs w:val="24"/>
                <w:u w:val="none"/>
                <w:shd w:val="clear"/>
                <w:lang w:val="zh-CN" w:eastAsia="zh-CN" w:bidi="zh-CN"/>
              </w:rPr>
              <w:t>擅自违约，诚信度差。</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与项目经理部协作配合</w:t>
            </w:r>
          </w:p>
        </w:tc>
        <w:tc>
          <w:tcPr>
            <w:tcW w:w="73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295" w:type="dxa"/>
            <w:gridSpan w:val="2"/>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积极配合项目部的各项工作，全勤参加经理部组织的会议。</w:t>
            </w:r>
          </w:p>
        </w:tc>
        <w:tc>
          <w:tcPr>
            <w:tcW w:w="21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较积极配合项目部的各项工作，能参加经理部组织会议。</w:t>
            </w:r>
          </w:p>
        </w:tc>
        <w:tc>
          <w:tcPr>
            <w:tcW w:w="2168"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经督促能配合项目部各项工作，基本能参加经理部组织会议。</w:t>
            </w:r>
          </w:p>
        </w:tc>
        <w:tc>
          <w:tcPr>
            <w:tcW w:w="2168"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拒不配合，无故缺席项目部组织的会议。</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0" w:type="dxa"/>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廉洁共建</w:t>
            </w:r>
          </w:p>
        </w:tc>
        <w:tc>
          <w:tcPr>
            <w:tcW w:w="73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295" w:type="dxa"/>
            <w:gridSpan w:val="2"/>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与发包人严格保持“亲”“清”关系</w:t>
            </w:r>
          </w:p>
        </w:tc>
        <w:tc>
          <w:tcPr>
            <w:tcW w:w="21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与发包人保持“亲”“清”关系</w:t>
            </w:r>
          </w:p>
        </w:tc>
        <w:tc>
          <w:tcPr>
            <w:tcW w:w="21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与发包人基本保持“亲”“清”关系</w:t>
            </w:r>
          </w:p>
        </w:tc>
        <w:tc>
          <w:tcPr>
            <w:tcW w:w="2168"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与发包人关系不清</w:t>
            </w:r>
          </w:p>
        </w:tc>
        <w:tc>
          <w:tcPr>
            <w:tcW w:w="938" w:type="dxa"/>
            <w:vAlign w:val="center"/>
          </w:tcPr>
          <w:p>
            <w:pPr>
              <w:jc w:val="center"/>
              <w:rPr>
                <w:rFonts w:hint="eastAsia" w:ascii="仿宋" w:hAnsi="仿宋" w:eastAsia="仿宋" w:cs="仿宋"/>
                <w:sz w:val="24"/>
                <w:szCs w:val="24"/>
                <w:vertAlign w:val="baseline"/>
              </w:rPr>
            </w:pPr>
          </w:p>
        </w:tc>
        <w:tc>
          <w:tcPr>
            <w:tcW w:w="1003" w:type="dxa"/>
            <w:vAlign w:val="center"/>
          </w:tcPr>
          <w:p>
            <w:pPr>
              <w:jc w:val="center"/>
              <w:rPr>
                <w:rFonts w:hint="eastAsia" w:ascii="仿宋" w:hAnsi="仿宋" w:eastAsia="仿宋" w:cs="仿宋"/>
                <w:sz w:val="24"/>
                <w:szCs w:val="24"/>
                <w:vertAlign w:val="baseline"/>
              </w:rPr>
            </w:pPr>
          </w:p>
        </w:tc>
        <w:tc>
          <w:tcPr>
            <w:tcW w:w="975" w:type="dxa"/>
            <w:vAlign w:val="center"/>
          </w:tcPr>
          <w:p>
            <w:pPr>
              <w:jc w:val="center"/>
              <w:rPr>
                <w:rFonts w:hint="eastAsia" w:ascii="仿宋" w:hAnsi="仿宋" w:eastAsia="仿宋" w:cs="仿宋"/>
                <w:sz w:val="24"/>
                <w:szCs w:val="24"/>
                <w:vertAlign w:val="baseline"/>
              </w:rPr>
            </w:pPr>
          </w:p>
        </w:tc>
        <w:tc>
          <w:tcPr>
            <w:tcW w:w="951"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36" w:type="dxa"/>
            <w:gridSpan w:val="6"/>
            <w:vMerge w:val="restart"/>
            <w:vAlign w:val="top"/>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初评参与人员签字：</w:t>
            </w:r>
          </w:p>
          <w:p>
            <w:pPr>
              <w:jc w:val="both"/>
              <w:rPr>
                <w:rFonts w:hint="eastAsia" w:ascii="仿宋" w:hAnsi="仿宋" w:eastAsia="仿宋" w:cs="仿宋"/>
                <w:sz w:val="24"/>
                <w:szCs w:val="24"/>
                <w:vertAlign w:val="baseline"/>
                <w:lang w:val="en-US" w:eastAsia="zh-CN"/>
              </w:rPr>
            </w:pPr>
          </w:p>
          <w:p>
            <w:pPr>
              <w:jc w:val="both"/>
              <w:rPr>
                <w:rFonts w:hint="eastAsia" w:ascii="仿宋" w:hAnsi="仿宋" w:eastAsia="仿宋" w:cs="仿宋"/>
                <w:sz w:val="24"/>
                <w:szCs w:val="24"/>
                <w:vertAlign w:val="baseline"/>
                <w:lang w:val="en-US" w:eastAsia="zh-CN"/>
              </w:rPr>
            </w:pPr>
          </w:p>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（盖章）：</w:t>
            </w:r>
          </w:p>
          <w:p>
            <w:pPr>
              <w:ind w:firstLine="6000" w:firstLineChars="25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日期：</w:t>
            </w:r>
          </w:p>
        </w:tc>
        <w:tc>
          <w:tcPr>
            <w:tcW w:w="2168"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初评</w:t>
            </w:r>
          </w:p>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3867" w:type="dxa"/>
            <w:gridSpan w:val="4"/>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折算后得分：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36" w:type="dxa"/>
            <w:gridSpan w:val="6"/>
            <w:vMerge w:val="continue"/>
            <w:vAlign w:val="top"/>
          </w:tcPr>
          <w:p>
            <w:pPr>
              <w:jc w:val="center"/>
            </w:pPr>
          </w:p>
        </w:tc>
        <w:tc>
          <w:tcPr>
            <w:tcW w:w="2168" w:type="dxa"/>
            <w:vMerge w:val="continue"/>
            <w:vAlign w:val="center"/>
          </w:tcPr>
          <w:p>
            <w:pPr>
              <w:jc w:val="center"/>
            </w:pPr>
          </w:p>
        </w:tc>
        <w:tc>
          <w:tcPr>
            <w:tcW w:w="3867" w:type="dxa"/>
            <w:gridSpan w:val="4"/>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636" w:type="dxa"/>
            <w:gridSpan w:val="6"/>
            <w:vMerge w:val="restart"/>
            <w:vAlign w:val="top"/>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复评参与人员签字：</w:t>
            </w:r>
          </w:p>
          <w:p>
            <w:pPr>
              <w:jc w:val="both"/>
              <w:rPr>
                <w:rFonts w:hint="eastAsia" w:ascii="仿宋" w:hAnsi="仿宋" w:eastAsia="仿宋" w:cs="仿宋"/>
                <w:sz w:val="24"/>
                <w:szCs w:val="24"/>
                <w:vertAlign w:val="baseline"/>
                <w:lang w:val="en-US" w:eastAsia="zh-CN"/>
              </w:rPr>
            </w:pPr>
          </w:p>
          <w:p>
            <w:pPr>
              <w:jc w:val="both"/>
              <w:rPr>
                <w:rFonts w:hint="eastAsia" w:ascii="仿宋" w:hAnsi="仿宋" w:eastAsia="仿宋" w:cs="仿宋"/>
                <w:sz w:val="24"/>
                <w:szCs w:val="24"/>
                <w:vertAlign w:val="baseline"/>
                <w:lang w:val="en-US" w:eastAsia="zh-CN"/>
              </w:rPr>
            </w:pPr>
          </w:p>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（盖章）：</w:t>
            </w:r>
          </w:p>
          <w:p>
            <w:pPr>
              <w:ind w:firstLine="6000" w:firstLineChars="25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日期：</w:t>
            </w:r>
          </w:p>
        </w:tc>
        <w:tc>
          <w:tcPr>
            <w:tcW w:w="2168" w:type="dxa"/>
            <w:vMerge w:val="restar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复评</w:t>
            </w:r>
          </w:p>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3867" w:type="dxa"/>
            <w:gridSpan w:val="4"/>
            <w:vAlign w:val="center"/>
          </w:tcPr>
          <w:p>
            <w:pPr>
              <w:ind w:left="0" w:leftChars="0" w:right="0" w:righ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折算后得分：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636" w:type="dxa"/>
            <w:gridSpan w:val="6"/>
            <w:vMerge w:val="continue"/>
            <w:vAlign w:val="top"/>
          </w:tcPr>
          <w:p>
            <w:pPr>
              <w:jc w:val="center"/>
            </w:pPr>
          </w:p>
        </w:tc>
        <w:tc>
          <w:tcPr>
            <w:tcW w:w="2168" w:type="dxa"/>
            <w:vMerge w:val="continue"/>
            <w:vAlign w:val="center"/>
          </w:tcPr>
          <w:p>
            <w:pPr>
              <w:jc w:val="center"/>
            </w:pPr>
          </w:p>
        </w:tc>
        <w:tc>
          <w:tcPr>
            <w:tcW w:w="3867" w:type="dxa"/>
            <w:gridSpan w:val="4"/>
            <w:vAlign w:val="center"/>
          </w:tcPr>
          <w:p>
            <w:pPr>
              <w:ind w:left="0" w:leftChars="0" w:right="0" w:righ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等级：</w:t>
            </w:r>
          </w:p>
        </w:tc>
      </w:tr>
    </w:tbl>
    <w:p>
      <w:pPr>
        <w:rPr>
          <w:rFonts w:hint="eastAsia" w:ascii="仿宋" w:hAnsi="仿宋" w:eastAsia="仿宋" w:cs="仿宋"/>
          <w:sz w:val="24"/>
          <w:szCs w:val="24"/>
        </w:rPr>
      </w:pPr>
    </w:p>
    <w:p/>
    <w:sectPr>
      <w:pgSz w:w="16838" w:h="11906" w:orient="landscape"/>
      <w:pgMar w:top="1020" w:right="680" w:bottom="1020" w:left="68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ZTM1OTA1NjgzM2IyYTQzOWM4N2E0N2M0Y2I2ZjAifQ=="/>
  </w:docVars>
  <w:rsids>
    <w:rsidRoot w:val="28CE0EFF"/>
    <w:rsid w:val="00C104EA"/>
    <w:rsid w:val="022573A2"/>
    <w:rsid w:val="03E638AC"/>
    <w:rsid w:val="044A6C5F"/>
    <w:rsid w:val="061A5CB5"/>
    <w:rsid w:val="071E0F8F"/>
    <w:rsid w:val="07A05E77"/>
    <w:rsid w:val="07F910B5"/>
    <w:rsid w:val="085907C6"/>
    <w:rsid w:val="0A8C6210"/>
    <w:rsid w:val="0B680A2B"/>
    <w:rsid w:val="0B7A2B83"/>
    <w:rsid w:val="0B866A2E"/>
    <w:rsid w:val="0CCC03A4"/>
    <w:rsid w:val="0CD8573D"/>
    <w:rsid w:val="0D4A53DE"/>
    <w:rsid w:val="0D99471A"/>
    <w:rsid w:val="0E3015A8"/>
    <w:rsid w:val="0ECA394A"/>
    <w:rsid w:val="100F3B6B"/>
    <w:rsid w:val="112278CE"/>
    <w:rsid w:val="1264445A"/>
    <w:rsid w:val="12681311"/>
    <w:rsid w:val="12D06EB6"/>
    <w:rsid w:val="1505553D"/>
    <w:rsid w:val="16A81B3D"/>
    <w:rsid w:val="1A360C47"/>
    <w:rsid w:val="1ACE038F"/>
    <w:rsid w:val="1AFD2812"/>
    <w:rsid w:val="1BA30FF0"/>
    <w:rsid w:val="1D813BCE"/>
    <w:rsid w:val="1E4C1AE7"/>
    <w:rsid w:val="20ED4DFB"/>
    <w:rsid w:val="20FB77F4"/>
    <w:rsid w:val="232754DC"/>
    <w:rsid w:val="244B7F60"/>
    <w:rsid w:val="278C73F8"/>
    <w:rsid w:val="27FA0805"/>
    <w:rsid w:val="28CE0EFF"/>
    <w:rsid w:val="298805BC"/>
    <w:rsid w:val="29967FE6"/>
    <w:rsid w:val="29AE5D4B"/>
    <w:rsid w:val="2C005DCA"/>
    <w:rsid w:val="2ED2428A"/>
    <w:rsid w:val="30A12166"/>
    <w:rsid w:val="30C36F47"/>
    <w:rsid w:val="329F4483"/>
    <w:rsid w:val="32B10077"/>
    <w:rsid w:val="33A1422B"/>
    <w:rsid w:val="344D7F0F"/>
    <w:rsid w:val="35131158"/>
    <w:rsid w:val="354B08F2"/>
    <w:rsid w:val="358B0CEF"/>
    <w:rsid w:val="363D46DF"/>
    <w:rsid w:val="36905C78"/>
    <w:rsid w:val="373F3B63"/>
    <w:rsid w:val="375717D0"/>
    <w:rsid w:val="395B4E7C"/>
    <w:rsid w:val="399A1E48"/>
    <w:rsid w:val="39B12760"/>
    <w:rsid w:val="39C62C3D"/>
    <w:rsid w:val="3ABC194A"/>
    <w:rsid w:val="3AC753AE"/>
    <w:rsid w:val="3AEC3A1E"/>
    <w:rsid w:val="3B8B7C9A"/>
    <w:rsid w:val="3BEB3483"/>
    <w:rsid w:val="3C526A0A"/>
    <w:rsid w:val="3D51188E"/>
    <w:rsid w:val="3D827BF5"/>
    <w:rsid w:val="3D99196E"/>
    <w:rsid w:val="3E1F27D5"/>
    <w:rsid w:val="40833636"/>
    <w:rsid w:val="40C31C84"/>
    <w:rsid w:val="42AE24C0"/>
    <w:rsid w:val="431C1B20"/>
    <w:rsid w:val="46020B59"/>
    <w:rsid w:val="49155047"/>
    <w:rsid w:val="4A031344"/>
    <w:rsid w:val="4AB10DA0"/>
    <w:rsid w:val="4B58094F"/>
    <w:rsid w:val="4B9009B5"/>
    <w:rsid w:val="4C121953"/>
    <w:rsid w:val="4CC06080"/>
    <w:rsid w:val="4CD53074"/>
    <w:rsid w:val="4F7A3E56"/>
    <w:rsid w:val="4FDB3DF7"/>
    <w:rsid w:val="50A82C45"/>
    <w:rsid w:val="50EF726E"/>
    <w:rsid w:val="5177067C"/>
    <w:rsid w:val="517C1D9E"/>
    <w:rsid w:val="52AB08E7"/>
    <w:rsid w:val="52E00474"/>
    <w:rsid w:val="55B83D89"/>
    <w:rsid w:val="564E1B99"/>
    <w:rsid w:val="56702755"/>
    <w:rsid w:val="567E247E"/>
    <w:rsid w:val="56BC2FA6"/>
    <w:rsid w:val="58BE049A"/>
    <w:rsid w:val="59C00452"/>
    <w:rsid w:val="5A9B2ED2"/>
    <w:rsid w:val="5AB53A14"/>
    <w:rsid w:val="5B063775"/>
    <w:rsid w:val="5B2630E4"/>
    <w:rsid w:val="5D616655"/>
    <w:rsid w:val="5F19091A"/>
    <w:rsid w:val="5FA016B7"/>
    <w:rsid w:val="603D6C69"/>
    <w:rsid w:val="61601D21"/>
    <w:rsid w:val="61AB4343"/>
    <w:rsid w:val="62035F2D"/>
    <w:rsid w:val="625E13B5"/>
    <w:rsid w:val="64833FCA"/>
    <w:rsid w:val="666E6DF3"/>
    <w:rsid w:val="679562E8"/>
    <w:rsid w:val="68FF55CF"/>
    <w:rsid w:val="6AA54025"/>
    <w:rsid w:val="6AEF0D81"/>
    <w:rsid w:val="6B1377D7"/>
    <w:rsid w:val="6CA87DFD"/>
    <w:rsid w:val="6D260D22"/>
    <w:rsid w:val="6E4B39E0"/>
    <w:rsid w:val="6EBE4E57"/>
    <w:rsid w:val="702A28D7"/>
    <w:rsid w:val="706A3BBB"/>
    <w:rsid w:val="71A861A9"/>
    <w:rsid w:val="72345C8F"/>
    <w:rsid w:val="744A79EB"/>
    <w:rsid w:val="75DE488F"/>
    <w:rsid w:val="76E41677"/>
    <w:rsid w:val="76F82C0B"/>
    <w:rsid w:val="76FA74A7"/>
    <w:rsid w:val="774B7D02"/>
    <w:rsid w:val="779C67B0"/>
    <w:rsid w:val="787D038F"/>
    <w:rsid w:val="79227E9E"/>
    <w:rsid w:val="7A9C0D1F"/>
    <w:rsid w:val="7BF5648F"/>
    <w:rsid w:val="7C6558F5"/>
    <w:rsid w:val="7CCC3693"/>
    <w:rsid w:val="7E7A711F"/>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916" w:right="936"/>
      <w:jc w:val="center"/>
      <w:outlineLvl w:val="1"/>
    </w:pPr>
    <w:rPr>
      <w:rFonts w:ascii="宋体" w:hAnsi="宋体" w:eastAsia="宋体" w:cs="宋体"/>
      <w:sz w:val="44"/>
      <w:szCs w:val="44"/>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zh-CN" w:eastAsia="zh-CN" w:bidi="zh-CN"/>
    </w:rPr>
  </w:style>
  <w:style w:type="paragraph" w:customStyle="1" w:styleId="8">
    <w:name w:val="Other|1"/>
    <w:basedOn w:val="1"/>
    <w:qFormat/>
    <w:uiPriority w:val="0"/>
    <w:pPr>
      <w:widowControl w:val="0"/>
      <w:shd w:val="clear" w:color="auto" w:fill="auto"/>
      <w:spacing w:after="600"/>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2505</Words>
  <Characters>2560</Characters>
  <Lines>0</Lines>
  <Paragraphs>0</Paragraphs>
  <TotalTime>21</TotalTime>
  <ScaleCrop>false</ScaleCrop>
  <LinksUpToDate>false</LinksUpToDate>
  <CharactersWithSpaces>2714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2020-06-10T06:56:00Z</dcterms:created>
  <dc:creator>梧桐细雨</dc:creator>
  <cp:lastModifiedBy>Administrator</cp:lastModifiedBy>
  <cp:lastPrinted>2022-01-14T01:14:00Z</cp:lastPrinted>
  <dcterms:modified xsi:type="dcterms:W3CDTF">2022-07-11T07:40:32Z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56872FB8DC1D4E0881778FA8FC505641</vt:lpwstr>
  </property>
</Properties>
</file>